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F11F0" w14:textId="77777777" w:rsidR="00030D8A" w:rsidRPr="00164B0E" w:rsidRDefault="00030D8A" w:rsidP="00030D8A">
      <w:pPr>
        <w:pStyle w:val="Heading1"/>
        <w:tabs>
          <w:tab w:val="left" w:pos="270"/>
        </w:tabs>
        <w:spacing w:line="240" w:lineRule="auto"/>
        <w:ind w:left="180" w:right="540"/>
        <w:jc w:val="center"/>
      </w:pPr>
      <w:r w:rsidRPr="00CE6FA4">
        <w:t xml:space="preserve">OFFICE </w:t>
      </w:r>
      <w:r w:rsidRPr="00164B0E">
        <w:t>OF THE LEAD DISTRICT MANAGER</w:t>
      </w:r>
    </w:p>
    <w:p w14:paraId="7EC019AC" w14:textId="77777777" w:rsidR="00030D8A" w:rsidRPr="00CE6FA4" w:rsidRDefault="00030D8A" w:rsidP="00030D8A">
      <w:pPr>
        <w:pStyle w:val="Heading1"/>
        <w:tabs>
          <w:tab w:val="left" w:pos="270"/>
        </w:tabs>
        <w:spacing w:line="240" w:lineRule="auto"/>
        <w:ind w:left="180" w:right="540"/>
        <w:jc w:val="center"/>
      </w:pPr>
      <w:r w:rsidRPr="00164B0E">
        <w:t>STATE BANK OF INDIA, LEAD BANK OFFICE, NICOBAR</w:t>
      </w:r>
      <w:r>
        <w:t xml:space="preserve"> DISTRICT</w:t>
      </w:r>
      <w:r w:rsidRPr="00CE6FA4">
        <w:t>.</w:t>
      </w:r>
    </w:p>
    <w:p w14:paraId="2AA5D47F" w14:textId="77777777" w:rsidR="00030D8A" w:rsidRPr="00CE6FA4" w:rsidRDefault="00030D8A" w:rsidP="00030D8A">
      <w:pPr>
        <w:spacing w:line="240" w:lineRule="auto"/>
        <w:jc w:val="center"/>
        <w:rPr>
          <w:rFonts w:ascii="Tahoma" w:hAnsi="Tahoma" w:cs="Tahoma"/>
          <w:b/>
          <w:bCs/>
          <w:sz w:val="20"/>
          <w:szCs w:val="20"/>
        </w:rPr>
      </w:pPr>
    </w:p>
    <w:p w14:paraId="36D5CD1A" w14:textId="77777777" w:rsidR="00030D8A" w:rsidRPr="0021413C" w:rsidRDefault="00030D8A" w:rsidP="00030D8A">
      <w:pPr>
        <w:pStyle w:val="BodyText"/>
        <w:tabs>
          <w:tab w:val="left" w:pos="270"/>
        </w:tabs>
        <w:ind w:left="180" w:right="540"/>
        <w:rPr>
          <w:rFonts w:ascii="Tahoma" w:hAnsi="Tahoma" w:cs="Tahoma"/>
          <w:b/>
          <w:bCs/>
          <w:sz w:val="20"/>
          <w:szCs w:val="20"/>
        </w:rPr>
      </w:pPr>
      <w:r w:rsidRPr="00B153E0">
        <w:rPr>
          <w:rFonts w:ascii="Tahoma" w:hAnsi="Tahoma" w:cs="Tahoma"/>
          <w:b/>
          <w:bCs/>
          <w:sz w:val="20"/>
          <w:szCs w:val="20"/>
          <w:u w:val="single"/>
        </w:rPr>
        <w:t xml:space="preserve">MINUTES OF THE SUB COMMITTEE ON CD RATIO OF </w:t>
      </w:r>
      <w:r>
        <w:rPr>
          <w:rFonts w:ascii="Tahoma" w:hAnsi="Tahoma" w:cs="Tahoma"/>
          <w:b/>
          <w:bCs/>
          <w:sz w:val="20"/>
          <w:szCs w:val="20"/>
          <w:u w:val="single"/>
        </w:rPr>
        <w:t>NICOBAR DISTRICT</w:t>
      </w:r>
    </w:p>
    <w:p w14:paraId="432A246E" w14:textId="77777777" w:rsidR="00030D8A" w:rsidRPr="0021413C" w:rsidRDefault="00030D8A" w:rsidP="00030D8A">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Date</w:t>
      </w:r>
      <w:r w:rsidRPr="0021413C">
        <w:rPr>
          <w:rFonts w:ascii="Tahoma" w:hAnsi="Tahoma" w:cs="Tahoma"/>
          <w:b/>
          <w:bCs/>
          <w:sz w:val="20"/>
          <w:szCs w:val="20"/>
        </w:rPr>
        <w:tab/>
      </w:r>
      <w:r w:rsidRPr="0021413C">
        <w:rPr>
          <w:rFonts w:ascii="Tahoma" w:hAnsi="Tahoma" w:cs="Tahoma"/>
          <w:b/>
          <w:bCs/>
          <w:sz w:val="20"/>
          <w:szCs w:val="20"/>
        </w:rPr>
        <w:tab/>
      </w:r>
      <w:r w:rsidRPr="0021413C">
        <w:rPr>
          <w:rFonts w:ascii="Tahoma" w:hAnsi="Tahoma" w:cs="Tahoma"/>
          <w:b/>
          <w:bCs/>
          <w:sz w:val="20"/>
          <w:szCs w:val="20"/>
        </w:rPr>
        <w:tab/>
        <w:t xml:space="preserve">: </w:t>
      </w:r>
      <w:r>
        <w:rPr>
          <w:rFonts w:ascii="Tahoma" w:hAnsi="Tahoma" w:cs="Tahoma"/>
          <w:b/>
          <w:bCs/>
          <w:sz w:val="20"/>
          <w:szCs w:val="20"/>
        </w:rPr>
        <w:t>25-06-2025</w:t>
      </w:r>
    </w:p>
    <w:p w14:paraId="42C45C76" w14:textId="77777777" w:rsidR="00030D8A" w:rsidRPr="0021413C" w:rsidRDefault="00030D8A" w:rsidP="00030D8A">
      <w:pPr>
        <w:pStyle w:val="BodyText"/>
        <w:tabs>
          <w:tab w:val="left" w:pos="270"/>
        </w:tabs>
        <w:ind w:left="180" w:right="540"/>
        <w:jc w:val="both"/>
        <w:rPr>
          <w:rFonts w:ascii="Tahoma" w:hAnsi="Tahoma" w:cs="Tahoma"/>
          <w:b/>
          <w:bCs/>
          <w:sz w:val="20"/>
          <w:szCs w:val="20"/>
        </w:rPr>
      </w:pPr>
      <w:r>
        <w:rPr>
          <w:rFonts w:ascii="Tahoma" w:hAnsi="Tahoma" w:cs="Tahoma"/>
          <w:b/>
          <w:bCs/>
          <w:sz w:val="20"/>
          <w:szCs w:val="20"/>
        </w:rPr>
        <w:t>Time</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t>: 11:00 A.M</w:t>
      </w:r>
    </w:p>
    <w:p w14:paraId="021C062B" w14:textId="77777777" w:rsidR="00030D8A" w:rsidRPr="0021413C" w:rsidRDefault="00030D8A" w:rsidP="00030D8A">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Venue</w:t>
      </w:r>
      <w:r w:rsidRPr="0021413C">
        <w:rPr>
          <w:rFonts w:ascii="Tahoma" w:hAnsi="Tahoma" w:cs="Tahoma"/>
          <w:b/>
          <w:bCs/>
          <w:sz w:val="20"/>
          <w:szCs w:val="20"/>
        </w:rPr>
        <w:tab/>
      </w:r>
      <w:r w:rsidRPr="0021413C">
        <w:rPr>
          <w:rFonts w:ascii="Tahoma" w:hAnsi="Tahoma" w:cs="Tahoma"/>
          <w:b/>
          <w:bCs/>
          <w:sz w:val="20"/>
          <w:szCs w:val="20"/>
        </w:rPr>
        <w:tab/>
        <w:t>: Conference Hall</w:t>
      </w:r>
      <w:r>
        <w:rPr>
          <w:rFonts w:ascii="Tahoma" w:hAnsi="Tahoma" w:cs="Tahoma"/>
          <w:b/>
          <w:bCs/>
          <w:sz w:val="20"/>
          <w:szCs w:val="20"/>
        </w:rPr>
        <w:t xml:space="preserve"> of District Office, Nicobar</w:t>
      </w:r>
    </w:p>
    <w:p w14:paraId="0825574C" w14:textId="77777777" w:rsidR="00030D8A" w:rsidRPr="0021413C" w:rsidRDefault="00030D8A" w:rsidP="00030D8A">
      <w:pPr>
        <w:pStyle w:val="BodyText"/>
        <w:tabs>
          <w:tab w:val="left" w:pos="270"/>
        </w:tabs>
        <w:ind w:left="180" w:right="540"/>
        <w:rPr>
          <w:rFonts w:ascii="Tahoma" w:hAnsi="Tahoma" w:cs="Tahoma"/>
          <w:b/>
          <w:bCs/>
          <w:sz w:val="20"/>
          <w:szCs w:val="20"/>
        </w:rPr>
      </w:pPr>
      <w:r w:rsidRPr="0021413C">
        <w:rPr>
          <w:rFonts w:ascii="Tahoma" w:hAnsi="Tahoma" w:cs="Tahoma"/>
          <w:b/>
          <w:bCs/>
          <w:sz w:val="20"/>
          <w:szCs w:val="20"/>
        </w:rPr>
        <w:t>Attendance</w:t>
      </w:r>
      <w:r w:rsidRPr="0021413C">
        <w:rPr>
          <w:rFonts w:ascii="Tahoma" w:hAnsi="Tahoma" w:cs="Tahoma"/>
          <w:b/>
          <w:bCs/>
          <w:sz w:val="20"/>
          <w:szCs w:val="20"/>
        </w:rPr>
        <w:tab/>
        <w:t xml:space="preserve"> </w:t>
      </w:r>
      <w:r w:rsidRPr="0021413C">
        <w:rPr>
          <w:rFonts w:ascii="Tahoma" w:hAnsi="Tahoma" w:cs="Tahoma"/>
          <w:b/>
          <w:bCs/>
          <w:sz w:val="20"/>
          <w:szCs w:val="20"/>
        </w:rPr>
        <w:tab/>
        <w:t>: The List of participants is appended</w:t>
      </w:r>
    </w:p>
    <w:p w14:paraId="1B92B084" w14:textId="77777777" w:rsidR="00030D8A" w:rsidRPr="0021413C" w:rsidRDefault="00030D8A" w:rsidP="00030D8A">
      <w:pPr>
        <w:pStyle w:val="BodyText"/>
        <w:tabs>
          <w:tab w:val="left" w:pos="270"/>
        </w:tabs>
        <w:ind w:left="180" w:right="540"/>
        <w:rPr>
          <w:rFonts w:ascii="Tahoma" w:hAnsi="Tahoma" w:cs="Tahoma"/>
          <w:b/>
          <w:bCs/>
          <w:sz w:val="20"/>
          <w:szCs w:val="20"/>
        </w:rPr>
      </w:pPr>
    </w:p>
    <w:p w14:paraId="658A815F" w14:textId="053524B6" w:rsidR="00030D8A" w:rsidRPr="0021413C" w:rsidRDefault="00030D8A" w:rsidP="00030D8A">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 xml:space="preserve">The captioned meeting was held </w:t>
      </w:r>
      <w:r w:rsidRPr="00436D27">
        <w:rPr>
          <w:rFonts w:ascii="Tahoma" w:hAnsi="Tahoma" w:cs="Tahoma"/>
          <w:b/>
          <w:bCs/>
          <w:sz w:val="20"/>
          <w:szCs w:val="20"/>
        </w:rPr>
        <w:t xml:space="preserve">on </w:t>
      </w:r>
      <w:r>
        <w:rPr>
          <w:rFonts w:ascii="Tahoma" w:hAnsi="Tahoma" w:cs="Tahoma"/>
          <w:b/>
          <w:bCs/>
          <w:sz w:val="20"/>
          <w:szCs w:val="20"/>
        </w:rPr>
        <w:t>25.06.2025</w:t>
      </w:r>
      <w:r w:rsidRPr="00436D27">
        <w:rPr>
          <w:rFonts w:ascii="Tahoma" w:hAnsi="Tahoma" w:cs="Tahoma"/>
          <w:b/>
          <w:bCs/>
          <w:sz w:val="20"/>
          <w:szCs w:val="20"/>
        </w:rPr>
        <w:t xml:space="preserve"> at conference hall of DC Office, Nicobar under the chairmanship of </w:t>
      </w:r>
      <w:r w:rsidRPr="00436D27">
        <w:rPr>
          <w:rFonts w:ascii="Arial" w:hAnsi="Arial" w:cs="Arial"/>
          <w:b/>
          <w:bCs/>
          <w:color w:val="202124"/>
          <w:sz w:val="20"/>
          <w:szCs w:val="20"/>
          <w:shd w:val="clear" w:color="auto" w:fill="FFFFFF"/>
        </w:rPr>
        <w:t>Shri Amit Kale IAS,</w:t>
      </w:r>
      <w:r w:rsidRPr="00436D27">
        <w:rPr>
          <w:rFonts w:ascii="Tahoma" w:hAnsi="Tahoma" w:cs="Tahoma"/>
          <w:b/>
          <w:bCs/>
          <w:sz w:val="20"/>
          <w:szCs w:val="20"/>
        </w:rPr>
        <w:t xml:space="preserve"> Deputy Commissioner, Nicobar</w:t>
      </w:r>
      <w:r>
        <w:rPr>
          <w:rFonts w:ascii="Tahoma" w:hAnsi="Tahoma" w:cs="Tahoma"/>
          <w:b/>
          <w:bCs/>
          <w:sz w:val="20"/>
          <w:szCs w:val="20"/>
        </w:rPr>
        <w:t xml:space="preserve"> District</w:t>
      </w:r>
      <w:r w:rsidRPr="0021413C">
        <w:rPr>
          <w:rFonts w:ascii="Tahoma" w:hAnsi="Tahoma" w:cs="Tahoma"/>
          <w:b/>
          <w:bCs/>
          <w:sz w:val="20"/>
          <w:szCs w:val="20"/>
        </w:rPr>
        <w:t>. The meeting was also attended</w:t>
      </w:r>
      <w:r>
        <w:rPr>
          <w:rFonts w:ascii="Arial" w:hAnsi="Arial" w:cs="Arial"/>
          <w:b/>
          <w:bCs/>
          <w:color w:val="000000"/>
          <w:sz w:val="20"/>
          <w:szCs w:val="20"/>
          <w:shd w:val="clear" w:color="auto" w:fill="FFFFFF"/>
        </w:rPr>
        <w:t xml:space="preserve"> by Shri Santosh Sahu, Regional Manager, SBI, </w:t>
      </w:r>
      <w:r w:rsidRPr="0021413C">
        <w:rPr>
          <w:rFonts w:ascii="Tahoma" w:hAnsi="Tahoma" w:cs="Tahoma"/>
          <w:b/>
          <w:bCs/>
          <w:sz w:val="20"/>
          <w:szCs w:val="20"/>
        </w:rPr>
        <w:t xml:space="preserve">Shri </w:t>
      </w:r>
      <w:r>
        <w:rPr>
          <w:rFonts w:ascii="Tahoma" w:hAnsi="Tahoma" w:cs="Tahoma"/>
          <w:b/>
          <w:bCs/>
          <w:sz w:val="20"/>
          <w:szCs w:val="20"/>
        </w:rPr>
        <w:t>Tirumalasetti Phanindra</w:t>
      </w:r>
      <w:r w:rsidRPr="0021413C">
        <w:rPr>
          <w:rFonts w:ascii="Tahoma" w:hAnsi="Tahoma" w:cs="Tahoma"/>
          <w:b/>
          <w:bCs/>
          <w:sz w:val="20"/>
          <w:szCs w:val="20"/>
        </w:rPr>
        <w:t xml:space="preserve">, </w:t>
      </w:r>
      <w:r>
        <w:rPr>
          <w:rFonts w:ascii="Tahoma" w:hAnsi="Tahoma" w:cs="Tahoma"/>
          <w:b/>
          <w:bCs/>
          <w:sz w:val="20"/>
          <w:szCs w:val="20"/>
        </w:rPr>
        <w:t xml:space="preserve">LDO, RBI Kolkata, Shri Rakesh B </w:t>
      </w:r>
      <w:proofErr w:type="spellStart"/>
      <w:r>
        <w:rPr>
          <w:rFonts w:ascii="Tahoma" w:hAnsi="Tahoma" w:cs="Tahoma"/>
          <w:b/>
          <w:bCs/>
          <w:sz w:val="20"/>
          <w:szCs w:val="20"/>
        </w:rPr>
        <w:t>Pangat</w:t>
      </w:r>
      <w:proofErr w:type="spellEnd"/>
      <w:r>
        <w:rPr>
          <w:rFonts w:ascii="Tahoma" w:hAnsi="Tahoma" w:cs="Tahoma"/>
          <w:b/>
          <w:bCs/>
          <w:sz w:val="20"/>
          <w:szCs w:val="20"/>
        </w:rPr>
        <w:t xml:space="preserve">, </w:t>
      </w:r>
      <w:r>
        <w:rPr>
          <w:rFonts w:ascii="Tahoma" w:hAnsi="Tahoma" w:cs="Tahoma"/>
          <w:b/>
          <w:bCs/>
          <w:sz w:val="20"/>
          <w:szCs w:val="20"/>
        </w:rPr>
        <w:t>Deputy</w:t>
      </w:r>
      <w:r>
        <w:rPr>
          <w:rFonts w:ascii="Tahoma" w:hAnsi="Tahoma" w:cs="Tahoma"/>
          <w:b/>
          <w:bCs/>
          <w:sz w:val="20"/>
          <w:szCs w:val="20"/>
        </w:rPr>
        <w:t xml:space="preserve"> General Manager, NABARD, Shri C Raj, Director, RSETI, </w:t>
      </w:r>
      <w:proofErr w:type="spellStart"/>
      <w:r w:rsidRPr="0021413C">
        <w:rPr>
          <w:rFonts w:ascii="Tahoma" w:hAnsi="Tahoma" w:cs="Tahoma"/>
          <w:b/>
          <w:bCs/>
          <w:sz w:val="20"/>
          <w:szCs w:val="20"/>
        </w:rPr>
        <w:t>Mr</w:t>
      </w:r>
      <w:proofErr w:type="spellEnd"/>
      <w:r w:rsidRPr="0021413C">
        <w:rPr>
          <w:rFonts w:ascii="Tahoma" w:hAnsi="Tahoma" w:cs="Tahoma"/>
          <w:b/>
          <w:bCs/>
          <w:sz w:val="20"/>
          <w:szCs w:val="20"/>
        </w:rPr>
        <w:t xml:space="preserve"> </w:t>
      </w:r>
      <w:r>
        <w:rPr>
          <w:rFonts w:ascii="Tahoma" w:hAnsi="Tahoma" w:cs="Tahoma"/>
          <w:b/>
          <w:bCs/>
          <w:sz w:val="20"/>
          <w:szCs w:val="20"/>
        </w:rPr>
        <w:t>P K Ummer Farooq</w:t>
      </w:r>
      <w:r w:rsidRPr="0021413C">
        <w:rPr>
          <w:rFonts w:ascii="Tahoma" w:hAnsi="Tahoma" w:cs="Tahoma"/>
          <w:b/>
          <w:bCs/>
          <w:sz w:val="20"/>
          <w:szCs w:val="20"/>
        </w:rPr>
        <w:t>,</w:t>
      </w:r>
      <w:r>
        <w:rPr>
          <w:rFonts w:ascii="Tahoma" w:hAnsi="Tahoma" w:cs="Tahoma"/>
          <w:b/>
          <w:bCs/>
          <w:sz w:val="20"/>
          <w:szCs w:val="20"/>
        </w:rPr>
        <w:t xml:space="preserve"> Chief Manager,</w:t>
      </w:r>
      <w:r w:rsidRPr="0021413C">
        <w:rPr>
          <w:rFonts w:ascii="Tahoma" w:hAnsi="Tahoma" w:cs="Tahoma"/>
          <w:b/>
          <w:bCs/>
          <w:sz w:val="20"/>
          <w:szCs w:val="20"/>
        </w:rPr>
        <w:t xml:space="preserve"> Lead Bank</w:t>
      </w:r>
      <w:r>
        <w:rPr>
          <w:rFonts w:ascii="Tahoma" w:hAnsi="Tahoma" w:cs="Tahoma"/>
          <w:b/>
          <w:bCs/>
          <w:sz w:val="20"/>
          <w:szCs w:val="20"/>
        </w:rPr>
        <w:t xml:space="preserve">, Shri K Ravisankar LDM, Nicobar District &amp; Branch Manager, SBI, Car Nicobar, President and Secretary, Tribal Council, Nicobar </w:t>
      </w:r>
      <w:r w:rsidRPr="0021413C">
        <w:rPr>
          <w:rFonts w:ascii="Tahoma" w:hAnsi="Tahoma" w:cs="Tahoma"/>
          <w:b/>
          <w:bCs/>
          <w:sz w:val="20"/>
          <w:szCs w:val="20"/>
        </w:rPr>
        <w:t>and representatives from Banks and other Govt. Departments.</w:t>
      </w:r>
    </w:p>
    <w:p w14:paraId="0D920AC5" w14:textId="77777777" w:rsidR="00030D8A" w:rsidRPr="001539D7" w:rsidRDefault="00030D8A" w:rsidP="00030D8A">
      <w:pPr>
        <w:pStyle w:val="BodyText"/>
        <w:tabs>
          <w:tab w:val="left" w:pos="270"/>
        </w:tabs>
        <w:ind w:left="180" w:right="540"/>
        <w:rPr>
          <w:rFonts w:ascii="Tahoma" w:hAnsi="Tahoma" w:cs="Tahoma"/>
          <w:b/>
          <w:bCs/>
          <w:sz w:val="32"/>
          <w:szCs w:val="32"/>
          <w:u w:val="single"/>
        </w:rPr>
      </w:pPr>
      <w:r w:rsidRPr="00B37669">
        <w:rPr>
          <w:rFonts w:ascii="Tahoma" w:hAnsi="Tahoma" w:cs="Tahoma"/>
          <w:sz w:val="20"/>
          <w:szCs w:val="20"/>
        </w:rPr>
        <w:tab/>
      </w:r>
      <w:r w:rsidRPr="00B37669">
        <w:rPr>
          <w:rFonts w:ascii="Tahoma" w:hAnsi="Tahoma" w:cs="Tahoma"/>
          <w:sz w:val="20"/>
          <w:szCs w:val="20"/>
        </w:rPr>
        <w:tab/>
      </w:r>
      <w:r w:rsidRPr="00B37669">
        <w:rPr>
          <w:rFonts w:ascii="Tahoma" w:hAnsi="Tahoma" w:cs="Tahoma"/>
          <w:sz w:val="20"/>
          <w:szCs w:val="20"/>
        </w:rPr>
        <w:tab/>
      </w:r>
      <w:r w:rsidRPr="00B37669">
        <w:rPr>
          <w:rFonts w:ascii="Tahoma" w:hAnsi="Tahoma" w:cs="Tahoma"/>
          <w:sz w:val="20"/>
          <w:szCs w:val="20"/>
        </w:rPr>
        <w:tab/>
      </w:r>
      <w:r w:rsidRPr="00164B0E">
        <w:rPr>
          <w:rFonts w:ascii="Tahoma" w:hAnsi="Tahoma" w:cs="Tahoma"/>
          <w:b/>
          <w:bCs/>
          <w:sz w:val="32"/>
          <w:szCs w:val="32"/>
          <w:u w:val="single"/>
        </w:rPr>
        <w:t>The minutes</w:t>
      </w:r>
      <w:r w:rsidRPr="001539D7">
        <w:rPr>
          <w:rFonts w:ascii="Tahoma" w:hAnsi="Tahoma" w:cs="Tahoma"/>
          <w:b/>
          <w:bCs/>
          <w:sz w:val="32"/>
          <w:szCs w:val="32"/>
          <w:u w:val="single"/>
        </w:rPr>
        <w:t xml:space="preserve"> of the meeting</w:t>
      </w:r>
    </w:p>
    <w:p w14:paraId="36B3DCEB" w14:textId="77777777" w:rsidR="00030D8A" w:rsidRDefault="00030D8A" w:rsidP="00030D8A">
      <w:pPr>
        <w:pStyle w:val="BodyText"/>
        <w:numPr>
          <w:ilvl w:val="0"/>
          <w:numId w:val="1"/>
        </w:numPr>
        <w:tabs>
          <w:tab w:val="left" w:pos="270"/>
        </w:tabs>
        <w:ind w:right="540"/>
        <w:jc w:val="both"/>
        <w:rPr>
          <w:rFonts w:ascii="Tahoma" w:hAnsi="Tahoma" w:cs="Tahoma"/>
          <w:sz w:val="20"/>
          <w:szCs w:val="20"/>
        </w:rPr>
      </w:pPr>
      <w:r w:rsidRPr="00B37669">
        <w:rPr>
          <w:rFonts w:ascii="Tahoma" w:hAnsi="Tahoma" w:cs="Tahoma"/>
          <w:sz w:val="20"/>
          <w:szCs w:val="20"/>
        </w:rPr>
        <w:t xml:space="preserve">CD Ratio of the </w:t>
      </w:r>
      <w:r>
        <w:rPr>
          <w:rFonts w:ascii="Tahoma" w:hAnsi="Tahoma" w:cs="Tahoma"/>
          <w:sz w:val="20"/>
          <w:szCs w:val="20"/>
        </w:rPr>
        <w:t xml:space="preserve">District is showing very slow growth for the last 8 years. The number of loan applications receiving at branches is also very low. Since no major commercial activity is available in the district resulting in low demand of high value credit in Nicobar District. Total Outstanding of Credit is </w:t>
      </w:r>
      <w:r w:rsidRPr="00246791">
        <w:rPr>
          <w:rFonts w:ascii="Tahoma" w:hAnsi="Tahoma" w:cs="Tahoma"/>
          <w:sz w:val="20"/>
          <w:szCs w:val="20"/>
        </w:rPr>
        <w:t xml:space="preserve">Rs. </w:t>
      </w:r>
      <w:r>
        <w:rPr>
          <w:rFonts w:ascii="Tahoma" w:hAnsi="Tahoma" w:cs="Tahoma"/>
          <w:sz w:val="20"/>
          <w:szCs w:val="20"/>
        </w:rPr>
        <w:t>70.67 Cr, out of which Priority Sector outstanding is only Rs. 10.49 Cr. Under Agriculture Sector the outstanding is 1.38 Cr, in MSME the outstanding is Rs. 8.66 Cr.</w:t>
      </w:r>
    </w:p>
    <w:p w14:paraId="2D2EE370" w14:textId="77777777" w:rsidR="00030D8A" w:rsidRPr="00B37669" w:rsidRDefault="00030D8A" w:rsidP="00030D8A">
      <w:pPr>
        <w:pStyle w:val="BodyText"/>
        <w:numPr>
          <w:ilvl w:val="0"/>
          <w:numId w:val="1"/>
        </w:numPr>
        <w:tabs>
          <w:tab w:val="left" w:pos="270"/>
        </w:tabs>
        <w:ind w:right="540"/>
        <w:jc w:val="both"/>
        <w:rPr>
          <w:rFonts w:ascii="Tahoma" w:hAnsi="Tahoma" w:cs="Tahoma"/>
          <w:sz w:val="20"/>
          <w:szCs w:val="20"/>
        </w:rPr>
      </w:pPr>
      <w:r>
        <w:rPr>
          <w:rFonts w:ascii="Tahoma" w:hAnsi="Tahoma" w:cs="Tahoma"/>
          <w:sz w:val="20"/>
          <w:szCs w:val="20"/>
        </w:rPr>
        <w:t>As on date there is no major Commercial Activities in Tourism, Fisheries and Agriculture Sector, hence the scope for further improvement of CD Ratio is very less. The growth in CD Ratio in last 11 years is only 12.78%, hence the District Consultative Committee may take a resolution to remove/decrease the benchmark of minimum benchmark of 40% in CD Ratio.</w:t>
      </w:r>
    </w:p>
    <w:tbl>
      <w:tblPr>
        <w:tblW w:w="0" w:type="auto"/>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2552"/>
      </w:tblGrid>
      <w:tr w:rsidR="00030D8A" w:rsidRPr="002B2EC4" w14:paraId="3AE097FB" w14:textId="77777777" w:rsidTr="00E647AF">
        <w:tc>
          <w:tcPr>
            <w:tcW w:w="3402" w:type="dxa"/>
          </w:tcPr>
          <w:p w14:paraId="7AD7FEC6" w14:textId="77777777" w:rsidR="00030D8A" w:rsidRPr="002B2EC4" w:rsidRDefault="00030D8A" w:rsidP="00030D8A">
            <w:pPr>
              <w:pStyle w:val="BodyText"/>
              <w:tabs>
                <w:tab w:val="left" w:pos="270"/>
              </w:tabs>
              <w:spacing w:after="0"/>
              <w:ind w:right="540"/>
              <w:jc w:val="center"/>
              <w:rPr>
                <w:rFonts w:ascii="Tahoma" w:hAnsi="Tahoma" w:cs="Tahoma"/>
                <w:b/>
                <w:bCs/>
                <w:sz w:val="20"/>
                <w:szCs w:val="20"/>
              </w:rPr>
            </w:pPr>
            <w:r w:rsidRPr="002B2EC4">
              <w:rPr>
                <w:rFonts w:ascii="Tahoma" w:hAnsi="Tahoma" w:cs="Tahoma"/>
                <w:b/>
                <w:bCs/>
                <w:sz w:val="20"/>
                <w:szCs w:val="20"/>
              </w:rPr>
              <w:t>Year</w:t>
            </w:r>
          </w:p>
        </w:tc>
        <w:tc>
          <w:tcPr>
            <w:tcW w:w="2552" w:type="dxa"/>
          </w:tcPr>
          <w:p w14:paraId="4B55EFE2" w14:textId="77777777" w:rsidR="00030D8A" w:rsidRPr="002B2EC4" w:rsidRDefault="00030D8A" w:rsidP="00030D8A">
            <w:pPr>
              <w:pStyle w:val="BodyText"/>
              <w:tabs>
                <w:tab w:val="left" w:pos="270"/>
              </w:tabs>
              <w:spacing w:after="0"/>
              <w:ind w:right="540"/>
              <w:jc w:val="center"/>
              <w:rPr>
                <w:rFonts w:ascii="Tahoma" w:hAnsi="Tahoma" w:cs="Tahoma"/>
                <w:b/>
                <w:bCs/>
                <w:sz w:val="20"/>
                <w:szCs w:val="20"/>
              </w:rPr>
            </w:pPr>
            <w:r w:rsidRPr="002B2EC4">
              <w:rPr>
                <w:rFonts w:ascii="Tahoma" w:hAnsi="Tahoma" w:cs="Tahoma"/>
                <w:b/>
                <w:bCs/>
                <w:sz w:val="20"/>
                <w:szCs w:val="20"/>
              </w:rPr>
              <w:t>CD Ratio</w:t>
            </w:r>
          </w:p>
        </w:tc>
      </w:tr>
      <w:tr w:rsidR="00030D8A" w:rsidRPr="002B2EC4" w14:paraId="779DBD96" w14:textId="77777777" w:rsidTr="00E647AF">
        <w:tc>
          <w:tcPr>
            <w:tcW w:w="3402" w:type="dxa"/>
          </w:tcPr>
          <w:p w14:paraId="55333AB8" w14:textId="77777777" w:rsidR="00030D8A" w:rsidRPr="002B2EC4" w:rsidRDefault="00030D8A" w:rsidP="00030D8A">
            <w:pPr>
              <w:pStyle w:val="BodyText"/>
              <w:tabs>
                <w:tab w:val="left" w:pos="270"/>
              </w:tabs>
              <w:spacing w:after="0"/>
              <w:ind w:right="540"/>
              <w:rPr>
                <w:rFonts w:ascii="Tahoma" w:hAnsi="Tahoma" w:cs="Tahoma"/>
                <w:sz w:val="20"/>
                <w:szCs w:val="20"/>
              </w:rPr>
            </w:pPr>
            <w:r w:rsidRPr="002B2EC4">
              <w:rPr>
                <w:rFonts w:ascii="Tahoma" w:hAnsi="Tahoma" w:cs="Tahoma"/>
                <w:sz w:val="20"/>
                <w:szCs w:val="20"/>
              </w:rPr>
              <w:t>March 201</w:t>
            </w:r>
            <w:r>
              <w:rPr>
                <w:rFonts w:ascii="Tahoma" w:hAnsi="Tahoma" w:cs="Tahoma"/>
                <w:sz w:val="20"/>
                <w:szCs w:val="20"/>
              </w:rPr>
              <w:t>5</w:t>
            </w:r>
          </w:p>
        </w:tc>
        <w:tc>
          <w:tcPr>
            <w:tcW w:w="2552" w:type="dxa"/>
          </w:tcPr>
          <w:p w14:paraId="29608A13" w14:textId="77777777" w:rsidR="00030D8A" w:rsidRPr="002B2EC4"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11.64%</w:t>
            </w:r>
          </w:p>
        </w:tc>
      </w:tr>
      <w:tr w:rsidR="00030D8A" w:rsidRPr="002B2EC4" w14:paraId="3FF6E49A" w14:textId="77777777" w:rsidTr="00E647AF">
        <w:tc>
          <w:tcPr>
            <w:tcW w:w="3402" w:type="dxa"/>
          </w:tcPr>
          <w:p w14:paraId="797F16A7" w14:textId="77777777" w:rsidR="00030D8A" w:rsidRPr="002B2EC4" w:rsidRDefault="00030D8A" w:rsidP="00030D8A">
            <w:pPr>
              <w:pStyle w:val="BodyText"/>
              <w:tabs>
                <w:tab w:val="left" w:pos="270"/>
              </w:tabs>
              <w:spacing w:after="0"/>
              <w:ind w:right="540"/>
              <w:rPr>
                <w:rFonts w:ascii="Tahoma" w:hAnsi="Tahoma" w:cs="Tahoma"/>
                <w:sz w:val="20"/>
                <w:szCs w:val="20"/>
              </w:rPr>
            </w:pPr>
            <w:r w:rsidRPr="002B2EC4">
              <w:rPr>
                <w:rFonts w:ascii="Tahoma" w:hAnsi="Tahoma" w:cs="Tahoma"/>
                <w:sz w:val="20"/>
                <w:szCs w:val="20"/>
              </w:rPr>
              <w:t>March 201</w:t>
            </w:r>
            <w:r>
              <w:rPr>
                <w:rFonts w:ascii="Tahoma" w:hAnsi="Tahoma" w:cs="Tahoma"/>
                <w:sz w:val="20"/>
                <w:szCs w:val="20"/>
              </w:rPr>
              <w:t>6</w:t>
            </w:r>
          </w:p>
        </w:tc>
        <w:tc>
          <w:tcPr>
            <w:tcW w:w="2552" w:type="dxa"/>
          </w:tcPr>
          <w:p w14:paraId="1B950BEB" w14:textId="77777777" w:rsidR="00030D8A" w:rsidRPr="002B2EC4"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11.23%</w:t>
            </w:r>
          </w:p>
        </w:tc>
      </w:tr>
      <w:tr w:rsidR="00030D8A" w:rsidRPr="002B2EC4" w14:paraId="7FAE66B7" w14:textId="77777777" w:rsidTr="00E647AF">
        <w:tc>
          <w:tcPr>
            <w:tcW w:w="3402" w:type="dxa"/>
          </w:tcPr>
          <w:p w14:paraId="7DACC48E" w14:textId="77777777" w:rsidR="00030D8A" w:rsidRPr="002B2EC4" w:rsidRDefault="00030D8A" w:rsidP="00030D8A">
            <w:pPr>
              <w:pStyle w:val="BodyText"/>
              <w:tabs>
                <w:tab w:val="left" w:pos="270"/>
              </w:tabs>
              <w:spacing w:after="0"/>
              <w:ind w:right="540"/>
              <w:rPr>
                <w:rFonts w:ascii="Tahoma" w:hAnsi="Tahoma" w:cs="Tahoma"/>
                <w:sz w:val="20"/>
                <w:szCs w:val="20"/>
              </w:rPr>
            </w:pPr>
            <w:r w:rsidRPr="002B2EC4">
              <w:rPr>
                <w:rFonts w:ascii="Tahoma" w:hAnsi="Tahoma" w:cs="Tahoma"/>
                <w:sz w:val="20"/>
                <w:szCs w:val="20"/>
              </w:rPr>
              <w:t>March 201</w:t>
            </w:r>
            <w:r>
              <w:rPr>
                <w:rFonts w:ascii="Tahoma" w:hAnsi="Tahoma" w:cs="Tahoma"/>
                <w:sz w:val="20"/>
                <w:szCs w:val="20"/>
              </w:rPr>
              <w:t>7</w:t>
            </w:r>
          </w:p>
        </w:tc>
        <w:tc>
          <w:tcPr>
            <w:tcW w:w="2552" w:type="dxa"/>
          </w:tcPr>
          <w:p w14:paraId="67FD68E7" w14:textId="77777777" w:rsidR="00030D8A" w:rsidRPr="002B2EC4"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10.82%</w:t>
            </w:r>
          </w:p>
        </w:tc>
      </w:tr>
      <w:tr w:rsidR="00030D8A" w:rsidRPr="002B2EC4" w14:paraId="4E52B392" w14:textId="77777777" w:rsidTr="00E647AF">
        <w:tc>
          <w:tcPr>
            <w:tcW w:w="3402" w:type="dxa"/>
          </w:tcPr>
          <w:p w14:paraId="60A783E6" w14:textId="77777777" w:rsidR="00030D8A" w:rsidRPr="002B2EC4"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March 2018</w:t>
            </w:r>
          </w:p>
        </w:tc>
        <w:tc>
          <w:tcPr>
            <w:tcW w:w="2552" w:type="dxa"/>
          </w:tcPr>
          <w:p w14:paraId="157BED7E" w14:textId="77777777" w:rsidR="00030D8A" w:rsidRPr="002B2EC4"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10.90%</w:t>
            </w:r>
          </w:p>
        </w:tc>
      </w:tr>
      <w:tr w:rsidR="00030D8A" w:rsidRPr="002B2EC4" w14:paraId="7ED6E13E" w14:textId="77777777" w:rsidTr="00E647AF">
        <w:tc>
          <w:tcPr>
            <w:tcW w:w="3402" w:type="dxa"/>
          </w:tcPr>
          <w:p w14:paraId="55BFB5BD" w14:textId="77777777" w:rsidR="00030D8A" w:rsidRPr="002B2EC4"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March 2019</w:t>
            </w:r>
          </w:p>
        </w:tc>
        <w:tc>
          <w:tcPr>
            <w:tcW w:w="2552" w:type="dxa"/>
          </w:tcPr>
          <w:p w14:paraId="36ABFB5D" w14:textId="77777777" w:rsidR="00030D8A" w:rsidRPr="002B2EC4"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12.00%</w:t>
            </w:r>
          </w:p>
        </w:tc>
      </w:tr>
      <w:tr w:rsidR="00030D8A" w:rsidRPr="002B2EC4" w14:paraId="29811734" w14:textId="77777777" w:rsidTr="00E647AF">
        <w:tc>
          <w:tcPr>
            <w:tcW w:w="3402" w:type="dxa"/>
          </w:tcPr>
          <w:p w14:paraId="148C0C26" w14:textId="77777777" w:rsidR="00030D8A" w:rsidRPr="002B2EC4" w:rsidRDefault="00030D8A" w:rsidP="00030D8A">
            <w:pPr>
              <w:pStyle w:val="BodyText"/>
              <w:tabs>
                <w:tab w:val="left" w:pos="270"/>
              </w:tabs>
              <w:spacing w:after="0"/>
              <w:ind w:right="540"/>
              <w:rPr>
                <w:rFonts w:ascii="Tahoma" w:hAnsi="Tahoma" w:cs="Tahoma"/>
                <w:sz w:val="20"/>
                <w:szCs w:val="20"/>
              </w:rPr>
            </w:pPr>
            <w:r w:rsidRPr="002B2EC4">
              <w:rPr>
                <w:rFonts w:ascii="Tahoma" w:hAnsi="Tahoma" w:cs="Tahoma"/>
                <w:sz w:val="20"/>
                <w:szCs w:val="20"/>
              </w:rPr>
              <w:t>March 202</w:t>
            </w:r>
            <w:r>
              <w:rPr>
                <w:rFonts w:ascii="Tahoma" w:hAnsi="Tahoma" w:cs="Tahoma"/>
                <w:sz w:val="20"/>
                <w:szCs w:val="20"/>
              </w:rPr>
              <w:t>0</w:t>
            </w:r>
          </w:p>
        </w:tc>
        <w:tc>
          <w:tcPr>
            <w:tcW w:w="2552" w:type="dxa"/>
          </w:tcPr>
          <w:p w14:paraId="5BBAD4C3" w14:textId="77777777" w:rsidR="00030D8A" w:rsidRPr="002B2EC4"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13.81%</w:t>
            </w:r>
          </w:p>
        </w:tc>
      </w:tr>
      <w:tr w:rsidR="00030D8A" w:rsidRPr="002B2EC4" w14:paraId="6FEACE6A" w14:textId="77777777" w:rsidTr="00E647AF">
        <w:tc>
          <w:tcPr>
            <w:tcW w:w="3402" w:type="dxa"/>
          </w:tcPr>
          <w:p w14:paraId="586401FA" w14:textId="77777777" w:rsidR="00030D8A" w:rsidRPr="002B2EC4" w:rsidRDefault="00030D8A" w:rsidP="00030D8A">
            <w:pPr>
              <w:pStyle w:val="BodyText"/>
              <w:tabs>
                <w:tab w:val="left" w:pos="270"/>
              </w:tabs>
              <w:spacing w:after="0"/>
              <w:ind w:right="540"/>
              <w:rPr>
                <w:rFonts w:ascii="Tahoma" w:hAnsi="Tahoma" w:cs="Tahoma"/>
                <w:sz w:val="20"/>
                <w:szCs w:val="20"/>
              </w:rPr>
            </w:pPr>
            <w:r w:rsidRPr="002B2EC4">
              <w:rPr>
                <w:rFonts w:ascii="Tahoma" w:hAnsi="Tahoma" w:cs="Tahoma"/>
                <w:sz w:val="20"/>
                <w:szCs w:val="20"/>
              </w:rPr>
              <w:t>March 202</w:t>
            </w:r>
            <w:r>
              <w:rPr>
                <w:rFonts w:ascii="Tahoma" w:hAnsi="Tahoma" w:cs="Tahoma"/>
                <w:sz w:val="20"/>
                <w:szCs w:val="20"/>
              </w:rPr>
              <w:t>1</w:t>
            </w:r>
          </w:p>
        </w:tc>
        <w:tc>
          <w:tcPr>
            <w:tcW w:w="2552" w:type="dxa"/>
          </w:tcPr>
          <w:p w14:paraId="0FACB6BB" w14:textId="77777777" w:rsidR="00030D8A" w:rsidRPr="002B2EC4"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15.60%</w:t>
            </w:r>
          </w:p>
        </w:tc>
      </w:tr>
      <w:tr w:rsidR="00030D8A" w:rsidRPr="002B2EC4" w14:paraId="69D8A00F" w14:textId="77777777" w:rsidTr="00E647AF">
        <w:tc>
          <w:tcPr>
            <w:tcW w:w="3402" w:type="dxa"/>
          </w:tcPr>
          <w:p w14:paraId="1DFDB857" w14:textId="77777777" w:rsidR="00030D8A" w:rsidRPr="002B2EC4" w:rsidRDefault="00030D8A" w:rsidP="00030D8A">
            <w:pPr>
              <w:pStyle w:val="BodyText"/>
              <w:tabs>
                <w:tab w:val="left" w:pos="270"/>
              </w:tabs>
              <w:spacing w:after="0"/>
              <w:ind w:right="540"/>
              <w:rPr>
                <w:rFonts w:ascii="Tahoma" w:hAnsi="Tahoma" w:cs="Tahoma"/>
                <w:sz w:val="20"/>
                <w:szCs w:val="20"/>
              </w:rPr>
            </w:pPr>
            <w:r w:rsidRPr="002B2EC4">
              <w:rPr>
                <w:rFonts w:ascii="Tahoma" w:hAnsi="Tahoma" w:cs="Tahoma"/>
                <w:sz w:val="20"/>
                <w:szCs w:val="20"/>
              </w:rPr>
              <w:t>March 202</w:t>
            </w:r>
            <w:r>
              <w:rPr>
                <w:rFonts w:ascii="Tahoma" w:hAnsi="Tahoma" w:cs="Tahoma"/>
                <w:sz w:val="20"/>
                <w:szCs w:val="20"/>
              </w:rPr>
              <w:t>2</w:t>
            </w:r>
          </w:p>
        </w:tc>
        <w:tc>
          <w:tcPr>
            <w:tcW w:w="2552" w:type="dxa"/>
          </w:tcPr>
          <w:p w14:paraId="29959096" w14:textId="77777777" w:rsidR="00030D8A" w:rsidRPr="002B2EC4"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16.48%</w:t>
            </w:r>
          </w:p>
        </w:tc>
      </w:tr>
      <w:tr w:rsidR="00030D8A" w:rsidRPr="002B2EC4" w14:paraId="59DBFDB4" w14:textId="77777777" w:rsidTr="00E647AF">
        <w:tc>
          <w:tcPr>
            <w:tcW w:w="3402" w:type="dxa"/>
          </w:tcPr>
          <w:p w14:paraId="368149EC" w14:textId="77777777" w:rsidR="00030D8A" w:rsidRPr="002B2EC4"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March 2023</w:t>
            </w:r>
          </w:p>
        </w:tc>
        <w:tc>
          <w:tcPr>
            <w:tcW w:w="2552" w:type="dxa"/>
          </w:tcPr>
          <w:p w14:paraId="18FDC0D9" w14:textId="77777777" w:rsidR="00030D8A"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20.13%</w:t>
            </w:r>
          </w:p>
        </w:tc>
      </w:tr>
      <w:tr w:rsidR="00030D8A" w:rsidRPr="002B2EC4" w14:paraId="3C0A5BBE" w14:textId="77777777" w:rsidTr="00E647AF">
        <w:tc>
          <w:tcPr>
            <w:tcW w:w="3402" w:type="dxa"/>
          </w:tcPr>
          <w:p w14:paraId="67A0B70F" w14:textId="77777777" w:rsidR="00030D8A"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March 2024</w:t>
            </w:r>
          </w:p>
        </w:tc>
        <w:tc>
          <w:tcPr>
            <w:tcW w:w="2552" w:type="dxa"/>
          </w:tcPr>
          <w:p w14:paraId="1B9B9E08" w14:textId="77777777" w:rsidR="00030D8A"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20.77%</w:t>
            </w:r>
          </w:p>
        </w:tc>
      </w:tr>
      <w:tr w:rsidR="00030D8A" w:rsidRPr="002B2EC4" w14:paraId="3EEF833B" w14:textId="77777777" w:rsidTr="00E647AF">
        <w:tc>
          <w:tcPr>
            <w:tcW w:w="3402" w:type="dxa"/>
          </w:tcPr>
          <w:p w14:paraId="746E62C2" w14:textId="77777777" w:rsidR="00030D8A"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June 2024</w:t>
            </w:r>
          </w:p>
        </w:tc>
        <w:tc>
          <w:tcPr>
            <w:tcW w:w="2552" w:type="dxa"/>
          </w:tcPr>
          <w:p w14:paraId="49CFAB68" w14:textId="77777777" w:rsidR="00030D8A"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20.75%</w:t>
            </w:r>
          </w:p>
        </w:tc>
      </w:tr>
      <w:tr w:rsidR="00030D8A" w:rsidRPr="002B2EC4" w14:paraId="44049DE3" w14:textId="77777777" w:rsidTr="00E647AF">
        <w:tc>
          <w:tcPr>
            <w:tcW w:w="3402" w:type="dxa"/>
          </w:tcPr>
          <w:p w14:paraId="058A4F18" w14:textId="77777777" w:rsidR="00030D8A"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December 2024</w:t>
            </w:r>
          </w:p>
        </w:tc>
        <w:tc>
          <w:tcPr>
            <w:tcW w:w="2552" w:type="dxa"/>
          </w:tcPr>
          <w:p w14:paraId="26090B56" w14:textId="77777777" w:rsidR="00030D8A"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23.30%</w:t>
            </w:r>
          </w:p>
        </w:tc>
      </w:tr>
      <w:tr w:rsidR="00030D8A" w:rsidRPr="002B2EC4" w14:paraId="2D620E4C" w14:textId="77777777" w:rsidTr="00E647AF">
        <w:tc>
          <w:tcPr>
            <w:tcW w:w="3402" w:type="dxa"/>
          </w:tcPr>
          <w:p w14:paraId="0029D76C" w14:textId="77777777" w:rsidR="00030D8A"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March 2025</w:t>
            </w:r>
          </w:p>
        </w:tc>
        <w:tc>
          <w:tcPr>
            <w:tcW w:w="2552" w:type="dxa"/>
          </w:tcPr>
          <w:p w14:paraId="603A086C" w14:textId="77777777" w:rsidR="00030D8A" w:rsidRDefault="00030D8A" w:rsidP="00030D8A">
            <w:pPr>
              <w:pStyle w:val="BodyText"/>
              <w:tabs>
                <w:tab w:val="left" w:pos="270"/>
              </w:tabs>
              <w:spacing w:after="0"/>
              <w:ind w:right="540"/>
              <w:rPr>
                <w:rFonts w:ascii="Tahoma" w:hAnsi="Tahoma" w:cs="Tahoma"/>
                <w:sz w:val="20"/>
                <w:szCs w:val="20"/>
              </w:rPr>
            </w:pPr>
            <w:r>
              <w:rPr>
                <w:rFonts w:ascii="Tahoma" w:hAnsi="Tahoma" w:cs="Tahoma"/>
                <w:sz w:val="20"/>
                <w:szCs w:val="20"/>
              </w:rPr>
              <w:t>24.42 %</w:t>
            </w:r>
          </w:p>
        </w:tc>
      </w:tr>
    </w:tbl>
    <w:p w14:paraId="04501453" w14:textId="77777777" w:rsidR="00030D8A" w:rsidRDefault="00030D8A" w:rsidP="00030D8A">
      <w:pPr>
        <w:rPr>
          <w:rFonts w:ascii="Algerian" w:hAnsi="Algerian"/>
          <w:b/>
        </w:rPr>
      </w:pPr>
    </w:p>
    <w:p w14:paraId="0F286310" w14:textId="77777777" w:rsidR="00030D8A" w:rsidRPr="00AC7330" w:rsidRDefault="00030D8A" w:rsidP="00030D8A">
      <w:pPr>
        <w:pStyle w:val="Heading1"/>
        <w:tabs>
          <w:tab w:val="left" w:pos="270"/>
        </w:tabs>
        <w:spacing w:line="240" w:lineRule="auto"/>
        <w:ind w:left="180" w:right="540"/>
        <w:jc w:val="center"/>
        <w:rPr>
          <w:szCs w:val="24"/>
          <w:u w:val="single"/>
        </w:rPr>
      </w:pPr>
      <w:r w:rsidRPr="00AC7330">
        <w:rPr>
          <w:szCs w:val="24"/>
          <w:u w:val="single"/>
        </w:rPr>
        <w:lastRenderedPageBreak/>
        <w:t>OFFICE OF THE LEAD DISTRICT MANAGER</w:t>
      </w:r>
    </w:p>
    <w:p w14:paraId="1B6D050D" w14:textId="77777777" w:rsidR="00030D8A" w:rsidRDefault="00030D8A" w:rsidP="00030D8A">
      <w:pPr>
        <w:pStyle w:val="Heading1"/>
        <w:tabs>
          <w:tab w:val="left" w:pos="270"/>
        </w:tabs>
        <w:spacing w:line="240" w:lineRule="auto"/>
        <w:ind w:left="180" w:right="540"/>
        <w:jc w:val="center"/>
        <w:rPr>
          <w:szCs w:val="24"/>
          <w:u w:val="single"/>
        </w:rPr>
      </w:pPr>
      <w:r w:rsidRPr="00AC7330">
        <w:rPr>
          <w:szCs w:val="24"/>
          <w:u w:val="single"/>
        </w:rPr>
        <w:t xml:space="preserve">STATE BANK OF INDIA, LEAD BANK OFFICE, </w:t>
      </w:r>
      <w:r>
        <w:rPr>
          <w:szCs w:val="24"/>
          <w:u w:val="single"/>
        </w:rPr>
        <w:t>NICOBAR</w:t>
      </w:r>
      <w:r w:rsidRPr="00AC7330">
        <w:rPr>
          <w:szCs w:val="24"/>
          <w:u w:val="single"/>
        </w:rPr>
        <w:t>.</w:t>
      </w:r>
    </w:p>
    <w:p w14:paraId="40678BF4" w14:textId="77777777" w:rsidR="00030D8A" w:rsidRPr="00F94CD4" w:rsidRDefault="00030D8A" w:rsidP="00030D8A">
      <w:pPr>
        <w:rPr>
          <w:lang w:val="x-none" w:eastAsia="x-none"/>
        </w:rPr>
      </w:pPr>
    </w:p>
    <w:p w14:paraId="5F70ED60" w14:textId="77777777" w:rsidR="00030D8A" w:rsidRPr="00164B0E" w:rsidRDefault="00030D8A" w:rsidP="00030D8A">
      <w:pPr>
        <w:pStyle w:val="BodyText"/>
        <w:tabs>
          <w:tab w:val="left" w:pos="270"/>
        </w:tabs>
        <w:ind w:left="180" w:right="540"/>
        <w:jc w:val="center"/>
        <w:rPr>
          <w:rFonts w:ascii="Tahoma" w:hAnsi="Tahoma" w:cs="Tahoma"/>
          <w:b/>
          <w:bCs/>
          <w:color w:val="FF0000"/>
          <w:sz w:val="24"/>
          <w:u w:val="single"/>
        </w:rPr>
      </w:pPr>
      <w:r w:rsidRPr="00164B0E">
        <w:rPr>
          <w:rFonts w:ascii="Tahoma" w:hAnsi="Tahoma" w:cs="Tahoma"/>
          <w:b/>
          <w:bCs/>
          <w:sz w:val="24"/>
          <w:u w:val="single"/>
        </w:rPr>
        <w:t>MINUTES OF THE DCC AND DLRC MEETING FOR NICOBAR DISTRICT FOR MARCH 2025 QUARTER HELD ON 25</w:t>
      </w:r>
      <w:r w:rsidRPr="00164B0E">
        <w:rPr>
          <w:rFonts w:ascii="Tahoma" w:hAnsi="Tahoma" w:cs="Tahoma"/>
          <w:b/>
          <w:bCs/>
          <w:sz w:val="24"/>
          <w:u w:val="single"/>
          <w:vertAlign w:val="superscript"/>
        </w:rPr>
        <w:t>th</w:t>
      </w:r>
      <w:r w:rsidRPr="00164B0E">
        <w:rPr>
          <w:rFonts w:ascii="Tahoma" w:hAnsi="Tahoma" w:cs="Tahoma"/>
          <w:b/>
          <w:bCs/>
          <w:sz w:val="24"/>
          <w:u w:val="single"/>
        </w:rPr>
        <w:t xml:space="preserve"> JUNE 2025 AT THE CONFERENCE HALL OF DISTRICT OFFICE, NICOBAR</w:t>
      </w:r>
    </w:p>
    <w:p w14:paraId="0A4F5EA2" w14:textId="77777777" w:rsidR="00030D8A" w:rsidRPr="00D1599D" w:rsidRDefault="00030D8A" w:rsidP="00030D8A">
      <w:pPr>
        <w:pStyle w:val="BodyText"/>
        <w:pBdr>
          <w:bottom w:val="single" w:sz="12" w:space="5" w:color="auto"/>
        </w:pBdr>
        <w:tabs>
          <w:tab w:val="left" w:pos="270"/>
        </w:tabs>
        <w:ind w:left="180" w:right="540"/>
        <w:jc w:val="both"/>
        <w:rPr>
          <w:rFonts w:ascii="Tahoma" w:hAnsi="Tahoma" w:cs="Tahoma"/>
          <w:b/>
          <w:color w:val="FF0000"/>
          <w:sz w:val="24"/>
          <w:u w:val="single"/>
        </w:rPr>
      </w:pPr>
    </w:p>
    <w:p w14:paraId="21EE2FC4" w14:textId="77777777" w:rsidR="00030D8A" w:rsidRPr="00D1599D" w:rsidRDefault="00030D8A" w:rsidP="00030D8A">
      <w:pPr>
        <w:pStyle w:val="BodyText"/>
        <w:tabs>
          <w:tab w:val="left" w:pos="270"/>
        </w:tabs>
        <w:ind w:left="180" w:right="540"/>
        <w:jc w:val="both"/>
        <w:rPr>
          <w:rFonts w:ascii="Tahoma" w:hAnsi="Tahoma" w:cs="Tahoma"/>
          <w:b/>
          <w:bCs/>
          <w:sz w:val="24"/>
        </w:rPr>
      </w:pPr>
    </w:p>
    <w:p w14:paraId="7AFE07CA" w14:textId="77777777" w:rsidR="00406808" w:rsidRDefault="00030D8A" w:rsidP="00406808">
      <w:pPr>
        <w:pStyle w:val="BodyText"/>
        <w:tabs>
          <w:tab w:val="left" w:pos="270"/>
        </w:tabs>
        <w:spacing w:after="0"/>
        <w:ind w:left="180" w:right="540"/>
        <w:jc w:val="both"/>
        <w:rPr>
          <w:rFonts w:ascii="Tahoma" w:hAnsi="Tahoma" w:cs="Tahoma"/>
          <w:b/>
          <w:bCs/>
          <w:sz w:val="24"/>
        </w:rPr>
      </w:pPr>
      <w:r>
        <w:rPr>
          <w:rFonts w:ascii="Tahoma" w:hAnsi="Tahoma" w:cs="Tahoma"/>
          <w:b/>
          <w:bCs/>
          <w:sz w:val="24"/>
        </w:rPr>
        <w:t>Date</w:t>
      </w:r>
      <w:r>
        <w:rPr>
          <w:rFonts w:ascii="Tahoma" w:hAnsi="Tahoma" w:cs="Tahoma"/>
          <w:b/>
          <w:bCs/>
          <w:sz w:val="24"/>
        </w:rPr>
        <w:tab/>
      </w:r>
      <w:r>
        <w:rPr>
          <w:rFonts w:ascii="Tahoma" w:hAnsi="Tahoma" w:cs="Tahoma"/>
          <w:b/>
          <w:bCs/>
          <w:sz w:val="24"/>
        </w:rPr>
        <w:tab/>
      </w:r>
      <w:r>
        <w:rPr>
          <w:rFonts w:ascii="Tahoma" w:hAnsi="Tahoma" w:cs="Tahoma"/>
          <w:b/>
          <w:bCs/>
          <w:sz w:val="24"/>
        </w:rPr>
        <w:tab/>
        <w:t>:25-06-2025</w:t>
      </w:r>
      <w:r>
        <w:rPr>
          <w:rFonts w:ascii="Tahoma" w:hAnsi="Tahoma" w:cs="Tahoma"/>
          <w:b/>
          <w:bCs/>
          <w:sz w:val="24"/>
        </w:rPr>
        <w:tab/>
      </w:r>
      <w:r>
        <w:rPr>
          <w:rFonts w:ascii="Tahoma" w:hAnsi="Tahoma" w:cs="Tahoma"/>
          <w:b/>
          <w:bCs/>
          <w:sz w:val="24"/>
        </w:rPr>
        <w:tab/>
      </w:r>
      <w:r>
        <w:rPr>
          <w:rFonts w:ascii="Tahoma" w:hAnsi="Tahoma" w:cs="Tahoma"/>
          <w:b/>
          <w:bCs/>
          <w:sz w:val="24"/>
        </w:rPr>
        <w:tab/>
      </w:r>
      <w:r>
        <w:rPr>
          <w:rFonts w:ascii="Tahoma" w:hAnsi="Tahoma" w:cs="Tahoma"/>
          <w:b/>
          <w:bCs/>
          <w:sz w:val="24"/>
        </w:rPr>
        <w:tab/>
      </w:r>
    </w:p>
    <w:p w14:paraId="49AB2D8C" w14:textId="5B8AE848" w:rsidR="00030D8A" w:rsidRPr="00D1599D" w:rsidRDefault="00030D8A" w:rsidP="00406808">
      <w:pPr>
        <w:pStyle w:val="BodyText"/>
        <w:tabs>
          <w:tab w:val="left" w:pos="270"/>
        </w:tabs>
        <w:spacing w:after="0"/>
        <w:ind w:left="180" w:right="540"/>
        <w:jc w:val="both"/>
        <w:rPr>
          <w:rFonts w:ascii="Tahoma" w:hAnsi="Tahoma" w:cs="Tahoma"/>
          <w:b/>
          <w:bCs/>
          <w:sz w:val="24"/>
        </w:rPr>
      </w:pPr>
      <w:r w:rsidRPr="00D1599D">
        <w:rPr>
          <w:rFonts w:ascii="Tahoma" w:hAnsi="Tahoma" w:cs="Tahoma"/>
          <w:b/>
          <w:bCs/>
          <w:sz w:val="24"/>
        </w:rPr>
        <w:t>Time</w:t>
      </w:r>
      <w:r w:rsidRPr="00D1599D">
        <w:rPr>
          <w:rFonts w:ascii="Tahoma" w:hAnsi="Tahoma" w:cs="Tahoma"/>
          <w:b/>
          <w:bCs/>
          <w:sz w:val="24"/>
        </w:rPr>
        <w:tab/>
      </w:r>
      <w:r w:rsidRPr="00D1599D">
        <w:rPr>
          <w:rFonts w:ascii="Tahoma" w:hAnsi="Tahoma" w:cs="Tahoma"/>
          <w:b/>
          <w:bCs/>
          <w:sz w:val="24"/>
        </w:rPr>
        <w:tab/>
      </w:r>
      <w:r w:rsidRPr="00D1599D">
        <w:rPr>
          <w:rFonts w:ascii="Tahoma" w:hAnsi="Tahoma" w:cs="Tahoma"/>
          <w:b/>
          <w:bCs/>
          <w:sz w:val="24"/>
        </w:rPr>
        <w:tab/>
        <w:t xml:space="preserve">: </w:t>
      </w:r>
      <w:r>
        <w:rPr>
          <w:rFonts w:ascii="Tahoma" w:hAnsi="Tahoma" w:cs="Tahoma"/>
          <w:b/>
          <w:bCs/>
          <w:sz w:val="24"/>
        </w:rPr>
        <w:t>11.00</w:t>
      </w:r>
      <w:r w:rsidRPr="00D1599D">
        <w:rPr>
          <w:rFonts w:ascii="Tahoma" w:hAnsi="Tahoma" w:cs="Tahoma"/>
          <w:b/>
          <w:bCs/>
          <w:sz w:val="24"/>
        </w:rPr>
        <w:t xml:space="preserve"> </w:t>
      </w:r>
      <w:r>
        <w:rPr>
          <w:rFonts w:ascii="Tahoma" w:hAnsi="Tahoma" w:cs="Tahoma"/>
          <w:b/>
          <w:bCs/>
          <w:sz w:val="24"/>
        </w:rPr>
        <w:t>A</w:t>
      </w:r>
      <w:r w:rsidRPr="00D1599D">
        <w:rPr>
          <w:rFonts w:ascii="Tahoma" w:hAnsi="Tahoma" w:cs="Tahoma"/>
          <w:b/>
          <w:bCs/>
          <w:sz w:val="24"/>
        </w:rPr>
        <w:t>.M.</w:t>
      </w:r>
    </w:p>
    <w:p w14:paraId="46FF284E" w14:textId="77777777" w:rsidR="00030D8A" w:rsidRPr="00D1599D" w:rsidRDefault="00030D8A" w:rsidP="00406808">
      <w:pPr>
        <w:pStyle w:val="BodyText"/>
        <w:tabs>
          <w:tab w:val="left" w:pos="270"/>
        </w:tabs>
        <w:spacing w:after="0"/>
        <w:ind w:left="180" w:right="540"/>
        <w:jc w:val="both"/>
        <w:rPr>
          <w:rFonts w:ascii="Tahoma" w:hAnsi="Tahoma" w:cs="Tahoma"/>
          <w:b/>
          <w:bCs/>
          <w:sz w:val="24"/>
        </w:rPr>
      </w:pPr>
      <w:r w:rsidRPr="00D1599D">
        <w:rPr>
          <w:rFonts w:ascii="Tahoma" w:hAnsi="Tahoma" w:cs="Tahoma"/>
          <w:b/>
          <w:bCs/>
          <w:sz w:val="24"/>
        </w:rPr>
        <w:t>Venue</w:t>
      </w:r>
      <w:r w:rsidRPr="00D1599D">
        <w:rPr>
          <w:rFonts w:ascii="Tahoma" w:hAnsi="Tahoma" w:cs="Tahoma"/>
          <w:b/>
          <w:bCs/>
          <w:sz w:val="24"/>
        </w:rPr>
        <w:tab/>
      </w:r>
      <w:r w:rsidRPr="00D1599D">
        <w:rPr>
          <w:rFonts w:ascii="Tahoma" w:hAnsi="Tahoma" w:cs="Tahoma"/>
          <w:b/>
          <w:bCs/>
          <w:sz w:val="24"/>
        </w:rPr>
        <w:tab/>
      </w:r>
      <w:r>
        <w:rPr>
          <w:rFonts w:ascii="Tahoma" w:hAnsi="Tahoma" w:cs="Tahoma"/>
          <w:b/>
          <w:bCs/>
          <w:sz w:val="24"/>
        </w:rPr>
        <w:tab/>
      </w:r>
      <w:r w:rsidRPr="00D1599D">
        <w:rPr>
          <w:rFonts w:ascii="Tahoma" w:hAnsi="Tahoma" w:cs="Tahoma"/>
          <w:b/>
          <w:bCs/>
          <w:sz w:val="24"/>
        </w:rPr>
        <w:t xml:space="preserve">: Conference Hall of District Office, </w:t>
      </w:r>
      <w:r>
        <w:rPr>
          <w:rFonts w:ascii="Tahoma" w:hAnsi="Tahoma" w:cs="Tahoma"/>
          <w:b/>
          <w:bCs/>
          <w:sz w:val="24"/>
        </w:rPr>
        <w:t>Nicobar</w:t>
      </w:r>
      <w:r w:rsidRPr="00D1599D">
        <w:rPr>
          <w:rFonts w:ascii="Tahoma" w:hAnsi="Tahoma" w:cs="Tahoma"/>
          <w:b/>
          <w:bCs/>
          <w:sz w:val="24"/>
        </w:rPr>
        <w:t>.</w:t>
      </w:r>
    </w:p>
    <w:p w14:paraId="45BA0703" w14:textId="77777777" w:rsidR="00030D8A" w:rsidRPr="00D1599D" w:rsidRDefault="00030D8A" w:rsidP="00406808">
      <w:pPr>
        <w:pStyle w:val="BodyText"/>
        <w:tabs>
          <w:tab w:val="left" w:pos="270"/>
        </w:tabs>
        <w:spacing w:after="0"/>
        <w:ind w:left="180" w:right="540"/>
        <w:jc w:val="both"/>
        <w:rPr>
          <w:rFonts w:ascii="Tahoma" w:hAnsi="Tahoma" w:cs="Tahoma"/>
          <w:b/>
          <w:bCs/>
          <w:sz w:val="24"/>
        </w:rPr>
      </w:pPr>
      <w:r w:rsidRPr="00D1599D">
        <w:rPr>
          <w:rFonts w:ascii="Tahoma" w:hAnsi="Tahoma" w:cs="Tahoma"/>
          <w:b/>
          <w:bCs/>
          <w:sz w:val="24"/>
        </w:rPr>
        <w:t>Attendance</w:t>
      </w:r>
      <w:r w:rsidRPr="00D1599D">
        <w:rPr>
          <w:rFonts w:ascii="Tahoma" w:hAnsi="Tahoma" w:cs="Tahoma"/>
          <w:b/>
          <w:bCs/>
          <w:sz w:val="24"/>
        </w:rPr>
        <w:tab/>
        <w:t xml:space="preserve"> </w:t>
      </w:r>
      <w:r w:rsidRPr="00D1599D">
        <w:rPr>
          <w:rFonts w:ascii="Tahoma" w:hAnsi="Tahoma" w:cs="Tahoma"/>
          <w:b/>
          <w:bCs/>
          <w:sz w:val="24"/>
        </w:rPr>
        <w:tab/>
        <w:t>: The List of participants is appended</w:t>
      </w:r>
    </w:p>
    <w:p w14:paraId="0CABCD4B" w14:textId="77777777" w:rsidR="00030D8A" w:rsidRPr="00D1599D" w:rsidRDefault="00030D8A" w:rsidP="00030D8A">
      <w:pPr>
        <w:pStyle w:val="BodyText"/>
        <w:tabs>
          <w:tab w:val="left" w:pos="270"/>
        </w:tabs>
        <w:ind w:left="180" w:right="540"/>
        <w:jc w:val="both"/>
        <w:rPr>
          <w:rFonts w:ascii="Tahoma" w:hAnsi="Tahoma" w:cs="Tahoma"/>
          <w:b/>
          <w:bCs/>
          <w:sz w:val="24"/>
        </w:rPr>
      </w:pPr>
    </w:p>
    <w:p w14:paraId="35EF697F" w14:textId="77777777" w:rsidR="00030D8A" w:rsidRPr="0021413C" w:rsidRDefault="00030D8A" w:rsidP="00030D8A">
      <w:pPr>
        <w:pStyle w:val="BodyText"/>
        <w:tabs>
          <w:tab w:val="left" w:pos="270"/>
        </w:tabs>
        <w:ind w:left="180" w:right="540"/>
        <w:jc w:val="both"/>
        <w:rPr>
          <w:rFonts w:ascii="Tahoma" w:hAnsi="Tahoma" w:cs="Tahoma"/>
          <w:b/>
          <w:bCs/>
          <w:sz w:val="20"/>
          <w:szCs w:val="20"/>
        </w:rPr>
      </w:pPr>
      <w:r w:rsidRPr="0021413C">
        <w:rPr>
          <w:rFonts w:ascii="Tahoma" w:hAnsi="Tahoma" w:cs="Tahoma"/>
          <w:b/>
          <w:bCs/>
          <w:sz w:val="20"/>
          <w:szCs w:val="20"/>
        </w:rPr>
        <w:t xml:space="preserve">The captioned meeting was held </w:t>
      </w:r>
      <w:r w:rsidRPr="00436D27">
        <w:rPr>
          <w:rFonts w:ascii="Tahoma" w:hAnsi="Tahoma" w:cs="Tahoma"/>
          <w:b/>
          <w:bCs/>
          <w:sz w:val="20"/>
          <w:szCs w:val="20"/>
        </w:rPr>
        <w:t xml:space="preserve">on </w:t>
      </w:r>
      <w:r>
        <w:rPr>
          <w:rFonts w:ascii="Tahoma" w:hAnsi="Tahoma" w:cs="Tahoma"/>
          <w:b/>
          <w:bCs/>
          <w:sz w:val="20"/>
          <w:szCs w:val="20"/>
        </w:rPr>
        <w:t>25.06.2025</w:t>
      </w:r>
      <w:r w:rsidRPr="00436D27">
        <w:rPr>
          <w:rFonts w:ascii="Tahoma" w:hAnsi="Tahoma" w:cs="Tahoma"/>
          <w:b/>
          <w:bCs/>
          <w:sz w:val="20"/>
          <w:szCs w:val="20"/>
        </w:rPr>
        <w:t xml:space="preserve"> at conference hall of DC Office, Nicobar under the chairmanship of </w:t>
      </w:r>
      <w:r w:rsidRPr="00436D27">
        <w:rPr>
          <w:rFonts w:ascii="Arial" w:hAnsi="Arial" w:cs="Arial"/>
          <w:b/>
          <w:bCs/>
          <w:color w:val="202124"/>
          <w:sz w:val="20"/>
          <w:szCs w:val="20"/>
          <w:shd w:val="clear" w:color="auto" w:fill="FFFFFF"/>
        </w:rPr>
        <w:t>Shri Amit Kale IAS,</w:t>
      </w:r>
      <w:r w:rsidRPr="00436D27">
        <w:rPr>
          <w:rFonts w:ascii="Tahoma" w:hAnsi="Tahoma" w:cs="Tahoma"/>
          <w:b/>
          <w:bCs/>
          <w:sz w:val="20"/>
          <w:szCs w:val="20"/>
        </w:rPr>
        <w:t xml:space="preserve"> Deputy Commissioner, Nicobar</w:t>
      </w:r>
      <w:r>
        <w:rPr>
          <w:rFonts w:ascii="Tahoma" w:hAnsi="Tahoma" w:cs="Tahoma"/>
          <w:b/>
          <w:bCs/>
          <w:sz w:val="20"/>
          <w:szCs w:val="20"/>
        </w:rPr>
        <w:t xml:space="preserve"> District</w:t>
      </w:r>
      <w:r w:rsidRPr="0021413C">
        <w:rPr>
          <w:rFonts w:ascii="Tahoma" w:hAnsi="Tahoma" w:cs="Tahoma"/>
          <w:b/>
          <w:bCs/>
          <w:sz w:val="20"/>
          <w:szCs w:val="20"/>
        </w:rPr>
        <w:t>. The meeting was also attended</w:t>
      </w:r>
      <w:r>
        <w:rPr>
          <w:rFonts w:ascii="Arial" w:hAnsi="Arial" w:cs="Arial"/>
          <w:b/>
          <w:bCs/>
          <w:color w:val="000000"/>
          <w:sz w:val="20"/>
          <w:szCs w:val="20"/>
          <w:shd w:val="clear" w:color="auto" w:fill="FFFFFF"/>
        </w:rPr>
        <w:t xml:space="preserve"> by Shri Santosh Sahu, Regional Manager, SBI, </w:t>
      </w:r>
      <w:r w:rsidRPr="0021413C">
        <w:rPr>
          <w:rFonts w:ascii="Tahoma" w:hAnsi="Tahoma" w:cs="Tahoma"/>
          <w:b/>
          <w:bCs/>
          <w:sz w:val="20"/>
          <w:szCs w:val="20"/>
        </w:rPr>
        <w:t xml:space="preserve">Shri </w:t>
      </w:r>
      <w:r>
        <w:rPr>
          <w:rFonts w:ascii="Tahoma" w:hAnsi="Tahoma" w:cs="Tahoma"/>
          <w:b/>
          <w:bCs/>
          <w:sz w:val="20"/>
          <w:szCs w:val="20"/>
        </w:rPr>
        <w:t>Tirumalasetti Phanindra</w:t>
      </w:r>
      <w:r w:rsidRPr="0021413C">
        <w:rPr>
          <w:rFonts w:ascii="Tahoma" w:hAnsi="Tahoma" w:cs="Tahoma"/>
          <w:b/>
          <w:bCs/>
          <w:sz w:val="20"/>
          <w:szCs w:val="20"/>
        </w:rPr>
        <w:t xml:space="preserve">, </w:t>
      </w:r>
      <w:r>
        <w:rPr>
          <w:rFonts w:ascii="Tahoma" w:hAnsi="Tahoma" w:cs="Tahoma"/>
          <w:b/>
          <w:bCs/>
          <w:sz w:val="20"/>
          <w:szCs w:val="20"/>
        </w:rPr>
        <w:t xml:space="preserve">LDO, RBI Kolkata, Shri Rakesh B </w:t>
      </w:r>
      <w:proofErr w:type="spellStart"/>
      <w:r>
        <w:rPr>
          <w:rFonts w:ascii="Tahoma" w:hAnsi="Tahoma" w:cs="Tahoma"/>
          <w:b/>
          <w:bCs/>
          <w:sz w:val="20"/>
          <w:szCs w:val="20"/>
        </w:rPr>
        <w:t>Panghat</w:t>
      </w:r>
      <w:proofErr w:type="spellEnd"/>
      <w:r>
        <w:rPr>
          <w:rFonts w:ascii="Tahoma" w:hAnsi="Tahoma" w:cs="Tahoma"/>
          <w:b/>
          <w:bCs/>
          <w:sz w:val="20"/>
          <w:szCs w:val="20"/>
        </w:rPr>
        <w:t xml:space="preserve">, Assistant General Manager, NABARD, Shri C Raj, Director, RSETI, </w:t>
      </w:r>
      <w:proofErr w:type="spellStart"/>
      <w:r w:rsidRPr="0021413C">
        <w:rPr>
          <w:rFonts w:ascii="Tahoma" w:hAnsi="Tahoma" w:cs="Tahoma"/>
          <w:b/>
          <w:bCs/>
          <w:sz w:val="20"/>
          <w:szCs w:val="20"/>
        </w:rPr>
        <w:t>Mr</w:t>
      </w:r>
      <w:proofErr w:type="spellEnd"/>
      <w:r w:rsidRPr="0021413C">
        <w:rPr>
          <w:rFonts w:ascii="Tahoma" w:hAnsi="Tahoma" w:cs="Tahoma"/>
          <w:b/>
          <w:bCs/>
          <w:sz w:val="20"/>
          <w:szCs w:val="20"/>
        </w:rPr>
        <w:t xml:space="preserve"> </w:t>
      </w:r>
      <w:r>
        <w:rPr>
          <w:rFonts w:ascii="Tahoma" w:hAnsi="Tahoma" w:cs="Tahoma"/>
          <w:b/>
          <w:bCs/>
          <w:sz w:val="20"/>
          <w:szCs w:val="20"/>
        </w:rPr>
        <w:t>P K Ummer Farooq</w:t>
      </w:r>
      <w:r w:rsidRPr="0021413C">
        <w:rPr>
          <w:rFonts w:ascii="Tahoma" w:hAnsi="Tahoma" w:cs="Tahoma"/>
          <w:b/>
          <w:bCs/>
          <w:sz w:val="20"/>
          <w:szCs w:val="20"/>
        </w:rPr>
        <w:t>,</w:t>
      </w:r>
      <w:r>
        <w:rPr>
          <w:rFonts w:ascii="Tahoma" w:hAnsi="Tahoma" w:cs="Tahoma"/>
          <w:b/>
          <w:bCs/>
          <w:sz w:val="20"/>
          <w:szCs w:val="20"/>
        </w:rPr>
        <w:t xml:space="preserve"> Chief Manager,</w:t>
      </w:r>
      <w:r w:rsidRPr="0021413C">
        <w:rPr>
          <w:rFonts w:ascii="Tahoma" w:hAnsi="Tahoma" w:cs="Tahoma"/>
          <w:b/>
          <w:bCs/>
          <w:sz w:val="20"/>
          <w:szCs w:val="20"/>
        </w:rPr>
        <w:t xml:space="preserve"> Lead Bank</w:t>
      </w:r>
      <w:r>
        <w:rPr>
          <w:rFonts w:ascii="Tahoma" w:hAnsi="Tahoma" w:cs="Tahoma"/>
          <w:b/>
          <w:bCs/>
          <w:sz w:val="20"/>
          <w:szCs w:val="20"/>
        </w:rPr>
        <w:t xml:space="preserve">, Shri K Ravisankar LDM, Nicobar District &amp; Branch Manager, SBI, Car Nicobar, President and Secretary, Tribal Council, Nicobar </w:t>
      </w:r>
      <w:r w:rsidRPr="0021413C">
        <w:rPr>
          <w:rFonts w:ascii="Tahoma" w:hAnsi="Tahoma" w:cs="Tahoma"/>
          <w:b/>
          <w:bCs/>
          <w:sz w:val="20"/>
          <w:szCs w:val="20"/>
        </w:rPr>
        <w:t>and representatives from Banks and other Govt. Departments.</w:t>
      </w:r>
    </w:p>
    <w:p w14:paraId="3CAF1044" w14:textId="77777777" w:rsidR="00030D8A" w:rsidRPr="006855B9" w:rsidRDefault="00030D8A" w:rsidP="00030D8A">
      <w:pPr>
        <w:pStyle w:val="BodyText"/>
        <w:tabs>
          <w:tab w:val="left" w:pos="270"/>
        </w:tabs>
        <w:ind w:left="180" w:right="540"/>
        <w:jc w:val="both"/>
        <w:rPr>
          <w:rFonts w:ascii="Tahoma" w:hAnsi="Tahoma" w:cs="Tahoma"/>
          <w:b/>
          <w:bCs/>
          <w:sz w:val="24"/>
        </w:rPr>
      </w:pPr>
    </w:p>
    <w:p w14:paraId="230FE675" w14:textId="77777777" w:rsidR="00030D8A" w:rsidRPr="00164B0E" w:rsidRDefault="00030D8A" w:rsidP="00030D8A">
      <w:pPr>
        <w:pStyle w:val="BodyText"/>
        <w:tabs>
          <w:tab w:val="left" w:pos="270"/>
        </w:tabs>
        <w:ind w:left="180" w:right="540"/>
        <w:jc w:val="both"/>
        <w:rPr>
          <w:rFonts w:ascii="Tahoma" w:hAnsi="Tahoma" w:cs="Tahoma"/>
          <w:bCs/>
          <w:sz w:val="24"/>
          <w:u w:val="single"/>
        </w:rPr>
      </w:pPr>
      <w:r w:rsidRPr="00164B0E">
        <w:rPr>
          <w:rFonts w:ascii="Tahoma" w:hAnsi="Tahoma" w:cs="Tahoma"/>
          <w:bCs/>
          <w:sz w:val="24"/>
          <w:u w:val="single"/>
        </w:rPr>
        <w:t>The minutes of the meeting</w:t>
      </w:r>
    </w:p>
    <w:p w14:paraId="3408E39B" w14:textId="77777777" w:rsidR="00030D8A" w:rsidRPr="00164B0E" w:rsidRDefault="00030D8A" w:rsidP="00030D8A">
      <w:pPr>
        <w:pStyle w:val="BodyText"/>
        <w:tabs>
          <w:tab w:val="left" w:pos="270"/>
        </w:tabs>
        <w:ind w:left="180" w:right="540"/>
        <w:jc w:val="both"/>
        <w:rPr>
          <w:rFonts w:ascii="Tahoma" w:hAnsi="Tahoma" w:cs="Tahoma"/>
          <w:bCs/>
          <w:sz w:val="24"/>
          <w:u w:val="single"/>
        </w:rPr>
      </w:pPr>
    </w:p>
    <w:p w14:paraId="541087A0" w14:textId="15D2730F" w:rsidR="00030D8A" w:rsidRPr="00164B0E" w:rsidRDefault="00030D8A" w:rsidP="00030D8A">
      <w:pPr>
        <w:pStyle w:val="DefaultText"/>
        <w:numPr>
          <w:ilvl w:val="0"/>
          <w:numId w:val="2"/>
        </w:numPr>
        <w:jc w:val="both"/>
        <w:rPr>
          <w:rFonts w:ascii="Arial" w:hAnsi="Arial" w:cs="Arial"/>
          <w:sz w:val="28"/>
          <w:szCs w:val="28"/>
          <w:lang w:val="en-US"/>
        </w:rPr>
      </w:pPr>
      <w:r>
        <w:rPr>
          <w:rFonts w:ascii="Tahoma" w:eastAsia="Calibri" w:hAnsi="Tahoma"/>
          <w:kern w:val="0"/>
          <w:lang w:val="en-US"/>
        </w:rPr>
        <w:t xml:space="preserve">FLC </w:t>
      </w:r>
      <w:r w:rsidRPr="00164B0E">
        <w:rPr>
          <w:rFonts w:ascii="Tahoma" w:eastAsia="Calibri" w:hAnsi="Tahoma"/>
          <w:kern w:val="0"/>
          <w:lang w:val="en-US"/>
        </w:rPr>
        <w:t xml:space="preserve">Camps to be </w:t>
      </w:r>
      <w:r w:rsidRPr="00164B0E">
        <w:rPr>
          <w:rFonts w:ascii="Tahoma" w:eastAsia="Calibri" w:hAnsi="Tahoma"/>
          <w:kern w:val="0"/>
          <w:lang w:val="en-US"/>
        </w:rPr>
        <w:t>organized</w:t>
      </w:r>
      <w:r w:rsidRPr="00164B0E">
        <w:rPr>
          <w:rFonts w:ascii="Tahoma" w:eastAsia="Calibri" w:hAnsi="Tahoma"/>
          <w:kern w:val="0"/>
          <w:lang w:val="en-US"/>
        </w:rPr>
        <w:t xml:space="preserve"> in schools for augmenting financial literacy. </w:t>
      </w:r>
      <w:r w:rsidRPr="00164B0E">
        <w:rPr>
          <w:rFonts w:ascii="Arial" w:hAnsi="Arial" w:cs="Arial"/>
          <w:sz w:val="28"/>
          <w:szCs w:val="28"/>
          <w:lang w:val="en-US"/>
        </w:rPr>
        <w:t xml:space="preserve"> </w:t>
      </w:r>
    </w:p>
    <w:p w14:paraId="192FE88F" w14:textId="756B6DBE" w:rsidR="00030D8A" w:rsidRPr="00164B0E" w:rsidRDefault="00030D8A" w:rsidP="00030D8A">
      <w:pPr>
        <w:pStyle w:val="DefaultText"/>
        <w:numPr>
          <w:ilvl w:val="0"/>
          <w:numId w:val="2"/>
        </w:numPr>
        <w:jc w:val="both"/>
        <w:rPr>
          <w:rFonts w:ascii="Arial" w:hAnsi="Arial" w:cs="Arial"/>
          <w:sz w:val="28"/>
          <w:szCs w:val="28"/>
          <w:lang w:val="en-US"/>
        </w:rPr>
      </w:pPr>
      <w:r w:rsidRPr="00164B0E">
        <w:rPr>
          <w:rFonts w:ascii="Tahoma" w:hAnsi="Tahoma"/>
          <w:lang w:val="en-US"/>
        </w:rPr>
        <w:t>All member banks</w:t>
      </w:r>
      <w:r w:rsidRPr="00164B0E">
        <w:rPr>
          <w:rFonts w:ascii="Tahoma" w:hAnsi="Tahoma"/>
        </w:rPr>
        <w:t xml:space="preserve"> </w:t>
      </w:r>
      <w:r w:rsidRPr="00164B0E">
        <w:rPr>
          <w:rFonts w:ascii="Tahoma" w:hAnsi="Tahoma"/>
          <w:lang w:val="en-US"/>
        </w:rPr>
        <w:t xml:space="preserve">to focus on increasing priority </w:t>
      </w:r>
      <w:r w:rsidRPr="00164B0E">
        <w:rPr>
          <w:rFonts w:ascii="Tahoma" w:hAnsi="Tahoma"/>
          <w:lang w:val="en-US"/>
        </w:rPr>
        <w:t>sector</w:t>
      </w:r>
      <w:r w:rsidRPr="00164B0E">
        <w:rPr>
          <w:rFonts w:ascii="Tahoma" w:hAnsi="Tahoma"/>
          <w:lang w:val="en-US"/>
        </w:rPr>
        <w:t xml:space="preserve"> lending.</w:t>
      </w:r>
    </w:p>
    <w:p w14:paraId="5DF96AD9" w14:textId="77777777" w:rsidR="00030D8A" w:rsidRDefault="00030D8A" w:rsidP="00030D8A">
      <w:pPr>
        <w:pStyle w:val="Header"/>
        <w:numPr>
          <w:ilvl w:val="0"/>
          <w:numId w:val="2"/>
        </w:numPr>
        <w:tabs>
          <w:tab w:val="clear" w:pos="4680"/>
          <w:tab w:val="clear" w:pos="9360"/>
        </w:tabs>
        <w:ind w:right="-684"/>
        <w:jc w:val="both"/>
        <w:rPr>
          <w:rFonts w:ascii="Tahoma" w:hAnsi="Tahoma" w:cs="Tahoma"/>
        </w:rPr>
      </w:pPr>
      <w:r w:rsidRPr="00164B0E">
        <w:rPr>
          <w:rFonts w:ascii="Tahoma" w:hAnsi="Tahoma" w:cs="Tahoma"/>
        </w:rPr>
        <w:t>Canara Bank &amp; ANSCB to devise and implement strategies for</w:t>
      </w:r>
      <w:r w:rsidRPr="00A97CEA">
        <w:rPr>
          <w:rFonts w:ascii="Tahoma" w:hAnsi="Tahoma" w:cs="Tahoma"/>
        </w:rPr>
        <w:t xml:space="preserve"> reducing their respective NPA</w:t>
      </w:r>
      <w:r>
        <w:rPr>
          <w:rFonts w:ascii="Tahoma" w:hAnsi="Tahoma" w:cs="Tahoma"/>
        </w:rPr>
        <w:t xml:space="preserve"> </w:t>
      </w:r>
      <w:r w:rsidRPr="00A97CEA">
        <w:rPr>
          <w:rFonts w:ascii="Tahoma" w:hAnsi="Tahoma" w:cs="Tahoma"/>
        </w:rPr>
        <w:t>levels</w:t>
      </w:r>
    </w:p>
    <w:p w14:paraId="4484E9D0" w14:textId="77777777" w:rsidR="00030D8A" w:rsidRDefault="00030D8A" w:rsidP="00030D8A">
      <w:pPr>
        <w:pStyle w:val="Header"/>
        <w:tabs>
          <w:tab w:val="clear" w:pos="4680"/>
          <w:tab w:val="clear" w:pos="9360"/>
        </w:tabs>
        <w:ind w:right="-684" w:firstLine="75"/>
        <w:jc w:val="both"/>
        <w:rPr>
          <w:rFonts w:ascii="Tahoma" w:hAnsi="Tahoma" w:cs="Tahoma"/>
        </w:rPr>
      </w:pPr>
    </w:p>
    <w:p w14:paraId="3A0AA861" w14:textId="77777777" w:rsidR="00030D8A" w:rsidRDefault="00030D8A" w:rsidP="00030D8A">
      <w:pPr>
        <w:pStyle w:val="Header"/>
        <w:numPr>
          <w:ilvl w:val="0"/>
          <w:numId w:val="2"/>
        </w:numPr>
        <w:tabs>
          <w:tab w:val="clear" w:pos="4680"/>
          <w:tab w:val="clear" w:pos="9360"/>
        </w:tabs>
        <w:ind w:right="-684"/>
        <w:jc w:val="both"/>
        <w:rPr>
          <w:rFonts w:ascii="Tahoma" w:hAnsi="Tahoma" w:cs="Tahoma"/>
        </w:rPr>
      </w:pPr>
      <w:r w:rsidRPr="006855B9">
        <w:rPr>
          <w:rFonts w:ascii="Tahoma" w:hAnsi="Tahoma" w:cs="Tahoma"/>
        </w:rPr>
        <w:t>All Banks to contribute to the development of District by lending all eligible cases.</w:t>
      </w:r>
    </w:p>
    <w:p w14:paraId="45EA6695" w14:textId="77777777" w:rsidR="00030D8A" w:rsidRDefault="00030D8A" w:rsidP="00030D8A">
      <w:pPr>
        <w:pStyle w:val="Header"/>
        <w:ind w:left="720" w:right="-684"/>
        <w:jc w:val="both"/>
        <w:rPr>
          <w:rFonts w:ascii="Tahoma" w:hAnsi="Tahoma" w:cs="Tahoma"/>
        </w:rPr>
      </w:pPr>
    </w:p>
    <w:p w14:paraId="4C6E37B2" w14:textId="77777777" w:rsidR="00030D8A" w:rsidRDefault="00030D8A" w:rsidP="00030D8A">
      <w:pPr>
        <w:pStyle w:val="Header"/>
        <w:ind w:left="720" w:right="-684"/>
        <w:jc w:val="both"/>
        <w:rPr>
          <w:rFonts w:ascii="Tahoma" w:hAnsi="Tahoma" w:cs="Tahoma"/>
        </w:rPr>
      </w:pPr>
    </w:p>
    <w:p w14:paraId="3B5B9223" w14:textId="77777777" w:rsidR="00030D8A" w:rsidRDefault="00030D8A" w:rsidP="00030D8A">
      <w:pPr>
        <w:pStyle w:val="Header"/>
        <w:ind w:left="720" w:right="-684"/>
        <w:jc w:val="both"/>
        <w:rPr>
          <w:rFonts w:ascii="Tahoma" w:hAnsi="Tahoma" w:cs="Tahoma"/>
        </w:rPr>
      </w:pPr>
    </w:p>
    <w:p w14:paraId="430226D3" w14:textId="77777777" w:rsidR="00030D8A" w:rsidRDefault="00030D8A" w:rsidP="00030D8A">
      <w:pPr>
        <w:pStyle w:val="Header"/>
        <w:ind w:left="720" w:right="-684"/>
        <w:jc w:val="both"/>
        <w:rPr>
          <w:rFonts w:ascii="Tahoma" w:hAnsi="Tahoma" w:cs="Tahoma"/>
        </w:rPr>
      </w:pPr>
    </w:p>
    <w:p w14:paraId="44984BE3" w14:textId="77777777" w:rsidR="00030D8A" w:rsidRDefault="00030D8A" w:rsidP="00030D8A">
      <w:pPr>
        <w:pStyle w:val="Header"/>
        <w:ind w:left="720" w:right="-684"/>
        <w:jc w:val="both"/>
        <w:rPr>
          <w:rFonts w:ascii="Tahoma" w:hAnsi="Tahoma" w:cs="Tahoma"/>
        </w:rPr>
      </w:pPr>
    </w:p>
    <w:p w14:paraId="21A41823" w14:textId="77777777" w:rsidR="00030D8A" w:rsidRDefault="00030D8A" w:rsidP="00030D8A">
      <w:pPr>
        <w:pStyle w:val="Header"/>
        <w:ind w:left="720" w:right="-684"/>
        <w:jc w:val="both"/>
        <w:rPr>
          <w:rFonts w:ascii="Tahoma" w:hAnsi="Tahoma" w:cs="Tahoma"/>
        </w:rPr>
      </w:pPr>
      <w:r w:rsidRPr="00D1599D">
        <w:rPr>
          <w:rFonts w:ascii="Tahoma" w:hAnsi="Tahoma" w:cs="Tahoma"/>
        </w:rPr>
        <w:t xml:space="preserve">     </w:t>
      </w:r>
    </w:p>
    <w:p w14:paraId="2F3EB3EF" w14:textId="77777777" w:rsidR="00030D8A" w:rsidRDefault="00030D8A" w:rsidP="00030D8A">
      <w:pPr>
        <w:pStyle w:val="Header"/>
        <w:ind w:left="720" w:right="-684"/>
        <w:jc w:val="both"/>
        <w:rPr>
          <w:rFonts w:ascii="Tahoma" w:hAnsi="Tahoma" w:cs="Tahoma"/>
        </w:rPr>
      </w:pPr>
    </w:p>
    <w:p w14:paraId="13899AAA" w14:textId="77777777" w:rsidR="00030D8A" w:rsidRDefault="00030D8A" w:rsidP="00030D8A">
      <w:pPr>
        <w:pStyle w:val="Header"/>
        <w:ind w:left="720" w:right="-684"/>
        <w:jc w:val="both"/>
        <w:rPr>
          <w:rFonts w:ascii="Tahoma" w:hAnsi="Tahoma" w:cs="Tahoma"/>
        </w:rPr>
      </w:pPr>
    </w:p>
    <w:p w14:paraId="20FF2023" w14:textId="77777777" w:rsidR="00030D8A" w:rsidRDefault="00030D8A" w:rsidP="00030D8A">
      <w:pPr>
        <w:pStyle w:val="Header"/>
        <w:ind w:left="720" w:right="-684"/>
        <w:jc w:val="both"/>
        <w:rPr>
          <w:rFonts w:ascii="Tahoma" w:hAnsi="Tahoma" w:cs="Tahoma"/>
        </w:rPr>
      </w:pPr>
    </w:p>
    <w:p w14:paraId="10976FED" w14:textId="77777777" w:rsidR="00030D8A" w:rsidRPr="00D1599D" w:rsidRDefault="00030D8A" w:rsidP="00030D8A">
      <w:pPr>
        <w:pStyle w:val="Header"/>
        <w:ind w:right="-684"/>
        <w:jc w:val="both"/>
        <w:rPr>
          <w:rFonts w:ascii="Tahoma" w:hAnsi="Tahoma" w:cs="Tahoma"/>
        </w:rPr>
      </w:pPr>
    </w:p>
    <w:p w14:paraId="1CAD8FDC" w14:textId="77777777" w:rsidR="00030D8A" w:rsidRPr="00D1599D" w:rsidRDefault="00030D8A" w:rsidP="00030D8A">
      <w:pPr>
        <w:pStyle w:val="BodyText"/>
        <w:ind w:right="173"/>
        <w:jc w:val="both"/>
        <w:rPr>
          <w:rFonts w:ascii="Tahoma" w:hAnsi="Tahoma" w:cs="Tahoma"/>
          <w:sz w:val="24"/>
          <w:u w:val="single"/>
        </w:rPr>
      </w:pPr>
    </w:p>
    <w:p w14:paraId="4974AD75" w14:textId="77777777" w:rsidR="00030D8A" w:rsidRPr="00406808" w:rsidRDefault="00030D8A" w:rsidP="00030D8A">
      <w:pPr>
        <w:pStyle w:val="BodyText"/>
        <w:ind w:right="173"/>
        <w:jc w:val="center"/>
        <w:rPr>
          <w:rFonts w:ascii="Comic Sans MS" w:hAnsi="Comic Sans MS" w:cs="Tahoma"/>
          <w:b/>
          <w:bCs/>
          <w:sz w:val="18"/>
          <w:szCs w:val="20"/>
          <w:u w:val="single"/>
        </w:rPr>
      </w:pPr>
      <w:r w:rsidRPr="00406808">
        <w:rPr>
          <w:rFonts w:ascii="Comic Sans MS" w:hAnsi="Comic Sans MS" w:cs="Tahoma"/>
          <w:b/>
          <w:bCs/>
          <w:sz w:val="18"/>
          <w:szCs w:val="20"/>
          <w:u w:val="single"/>
        </w:rPr>
        <w:lastRenderedPageBreak/>
        <w:t>MEMBERS PRESENT IN THE DISTRICT CONSULTATIVE COMMITTEE AND DISTRICT LEVEL REVIEW COMMITTEE (DCC AND DLRC) MEETING FOR N &amp; M ANDAMAN DISTRICT</w:t>
      </w:r>
    </w:p>
    <w:p w14:paraId="1C2F46BC" w14:textId="77777777" w:rsidR="00030D8A" w:rsidRDefault="00030D8A" w:rsidP="00030D8A">
      <w:pPr>
        <w:pStyle w:val="BodyText"/>
        <w:ind w:right="173"/>
        <w:jc w:val="center"/>
        <w:rPr>
          <w:rFonts w:ascii="Comic Sans MS" w:hAnsi="Comic Sans MS" w:cs="Tahoma"/>
          <w:b/>
          <w:bCs/>
          <w:sz w:val="20"/>
          <w:szCs w:val="20"/>
          <w:u w:val="single"/>
        </w:rPr>
      </w:pPr>
      <w:r w:rsidRPr="00DF1524">
        <w:rPr>
          <w:rFonts w:ascii="Comic Sans MS" w:hAnsi="Comic Sans MS" w:cs="Tahoma"/>
          <w:b/>
          <w:bCs/>
          <w:sz w:val="20"/>
          <w:szCs w:val="20"/>
          <w:u w:val="single"/>
        </w:rPr>
        <w:t>HELD ON 25-06-2025 AT THE CONFERENCE HALL OF DC, NIOCBAR AT 11:00 A.M</w:t>
      </w:r>
    </w:p>
    <w:p w14:paraId="5CB95CFB" w14:textId="77777777" w:rsidR="00030D8A" w:rsidRPr="00DF1524" w:rsidRDefault="00030D8A" w:rsidP="00030D8A">
      <w:pPr>
        <w:pStyle w:val="BodyText"/>
        <w:ind w:right="173"/>
        <w:jc w:val="center"/>
        <w:rPr>
          <w:rFonts w:ascii="Tahoma" w:hAnsi="Tahoma" w:cs="Tahoma"/>
          <w:b/>
          <w:bCs/>
        </w:rPr>
      </w:pPr>
    </w:p>
    <w:tbl>
      <w:tblPr>
        <w:tblW w:w="92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6"/>
        <w:gridCol w:w="3482"/>
        <w:gridCol w:w="4742"/>
      </w:tblGrid>
      <w:tr w:rsidR="00030D8A" w:rsidRPr="00B140C1" w14:paraId="4F323F40" w14:textId="77777777" w:rsidTr="00030D8A">
        <w:trPr>
          <w:trHeight w:val="448"/>
        </w:trPr>
        <w:tc>
          <w:tcPr>
            <w:tcW w:w="1016" w:type="dxa"/>
            <w:tcBorders>
              <w:top w:val="single" w:sz="4" w:space="0" w:color="auto"/>
              <w:left w:val="single" w:sz="4" w:space="0" w:color="auto"/>
              <w:bottom w:val="single" w:sz="4" w:space="0" w:color="auto"/>
              <w:right w:val="single" w:sz="4" w:space="0" w:color="auto"/>
            </w:tcBorders>
          </w:tcPr>
          <w:p w14:paraId="4E30FC59" w14:textId="77777777" w:rsidR="00030D8A" w:rsidRPr="00B140C1" w:rsidRDefault="00030D8A" w:rsidP="00E647AF">
            <w:pPr>
              <w:pStyle w:val="BodyText"/>
              <w:ind w:right="-108"/>
              <w:jc w:val="both"/>
              <w:rPr>
                <w:rFonts w:ascii="Comic Sans MS" w:hAnsi="Comic Sans MS" w:cs="Tahoma"/>
                <w:bCs/>
                <w:sz w:val="20"/>
              </w:rPr>
            </w:pPr>
            <w:r w:rsidRPr="00B140C1">
              <w:rPr>
                <w:rFonts w:ascii="Comic Sans MS" w:hAnsi="Comic Sans MS" w:cs="Tahoma"/>
                <w:sz w:val="20"/>
              </w:rPr>
              <w:t>Sl. No.</w:t>
            </w:r>
          </w:p>
        </w:tc>
        <w:tc>
          <w:tcPr>
            <w:tcW w:w="3482" w:type="dxa"/>
            <w:tcBorders>
              <w:top w:val="single" w:sz="4" w:space="0" w:color="auto"/>
              <w:left w:val="single" w:sz="4" w:space="0" w:color="auto"/>
              <w:bottom w:val="single" w:sz="4" w:space="0" w:color="auto"/>
              <w:right w:val="single" w:sz="4" w:space="0" w:color="auto"/>
            </w:tcBorders>
          </w:tcPr>
          <w:p w14:paraId="484DC324" w14:textId="77777777" w:rsidR="00030D8A" w:rsidRPr="00B140C1" w:rsidRDefault="00030D8A" w:rsidP="00E647AF">
            <w:pPr>
              <w:pStyle w:val="BodyText"/>
              <w:rPr>
                <w:rFonts w:ascii="Comic Sans MS" w:hAnsi="Comic Sans MS" w:cs="Tahoma"/>
                <w:bCs/>
              </w:rPr>
            </w:pPr>
            <w:r w:rsidRPr="00B140C1">
              <w:rPr>
                <w:rFonts w:ascii="Comic Sans MS" w:hAnsi="Comic Sans MS" w:cs="Tahoma"/>
              </w:rPr>
              <w:t>Name of the Participants</w:t>
            </w:r>
          </w:p>
        </w:tc>
        <w:tc>
          <w:tcPr>
            <w:tcW w:w="4742" w:type="dxa"/>
            <w:tcBorders>
              <w:top w:val="single" w:sz="4" w:space="0" w:color="auto"/>
              <w:left w:val="single" w:sz="4" w:space="0" w:color="auto"/>
              <w:bottom w:val="single" w:sz="4" w:space="0" w:color="auto"/>
              <w:right w:val="single" w:sz="4" w:space="0" w:color="auto"/>
            </w:tcBorders>
          </w:tcPr>
          <w:p w14:paraId="6A4409A0" w14:textId="77777777" w:rsidR="00030D8A" w:rsidRPr="00B140C1" w:rsidRDefault="00030D8A" w:rsidP="00E647AF">
            <w:pPr>
              <w:pStyle w:val="BodyText"/>
              <w:rPr>
                <w:rFonts w:ascii="Comic Sans MS" w:hAnsi="Comic Sans MS" w:cs="Tahoma"/>
                <w:bCs/>
              </w:rPr>
            </w:pPr>
            <w:r w:rsidRPr="00B140C1">
              <w:rPr>
                <w:rFonts w:ascii="Comic Sans MS" w:hAnsi="Comic Sans MS" w:cs="Tahoma"/>
              </w:rPr>
              <w:t>Designation/Department.</w:t>
            </w:r>
          </w:p>
        </w:tc>
      </w:tr>
      <w:tr w:rsidR="00030D8A" w:rsidRPr="007735BD" w14:paraId="6DB3F6E8"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55B16B51" w14:textId="77777777" w:rsidR="00030D8A" w:rsidRPr="00A35C03" w:rsidRDefault="00030D8A" w:rsidP="00E647AF">
            <w:pPr>
              <w:pStyle w:val="BodyText"/>
              <w:jc w:val="both"/>
              <w:rPr>
                <w:b/>
                <w:bCs/>
                <w:sz w:val="19"/>
                <w:szCs w:val="19"/>
              </w:rPr>
            </w:pPr>
            <w:r w:rsidRPr="00A35C03">
              <w:rPr>
                <w:sz w:val="19"/>
                <w:szCs w:val="19"/>
              </w:rPr>
              <w:t>1.</w:t>
            </w:r>
          </w:p>
        </w:tc>
        <w:tc>
          <w:tcPr>
            <w:tcW w:w="3482" w:type="dxa"/>
            <w:tcBorders>
              <w:top w:val="single" w:sz="4" w:space="0" w:color="auto"/>
              <w:left w:val="single" w:sz="4" w:space="0" w:color="auto"/>
              <w:bottom w:val="single" w:sz="4" w:space="0" w:color="auto"/>
              <w:right w:val="single" w:sz="4" w:space="0" w:color="auto"/>
            </w:tcBorders>
          </w:tcPr>
          <w:p w14:paraId="126EDFF0" w14:textId="77777777" w:rsidR="00030D8A" w:rsidRPr="00B10F34" w:rsidRDefault="00030D8A" w:rsidP="00E647AF">
            <w:pPr>
              <w:pStyle w:val="BodyText"/>
              <w:jc w:val="both"/>
              <w:rPr>
                <w:b/>
                <w:bCs/>
                <w:sz w:val="19"/>
                <w:szCs w:val="19"/>
              </w:rPr>
            </w:pPr>
            <w:r>
              <w:rPr>
                <w:sz w:val="19"/>
                <w:szCs w:val="19"/>
              </w:rPr>
              <w:t>Shri Amit Kale</w:t>
            </w:r>
          </w:p>
        </w:tc>
        <w:tc>
          <w:tcPr>
            <w:tcW w:w="4742" w:type="dxa"/>
            <w:tcBorders>
              <w:top w:val="single" w:sz="4" w:space="0" w:color="auto"/>
              <w:left w:val="single" w:sz="4" w:space="0" w:color="auto"/>
              <w:bottom w:val="single" w:sz="4" w:space="0" w:color="auto"/>
              <w:right w:val="single" w:sz="4" w:space="0" w:color="auto"/>
            </w:tcBorders>
          </w:tcPr>
          <w:p w14:paraId="4291C80A" w14:textId="77777777" w:rsidR="00030D8A" w:rsidRPr="00B10F34" w:rsidRDefault="00030D8A" w:rsidP="00E647AF">
            <w:pPr>
              <w:pStyle w:val="BodyText"/>
              <w:jc w:val="both"/>
              <w:rPr>
                <w:b/>
                <w:bCs/>
                <w:sz w:val="19"/>
                <w:szCs w:val="19"/>
              </w:rPr>
            </w:pPr>
            <w:r>
              <w:rPr>
                <w:sz w:val="19"/>
                <w:szCs w:val="19"/>
              </w:rPr>
              <w:t>Deputy</w:t>
            </w:r>
            <w:r w:rsidRPr="00401FBA">
              <w:rPr>
                <w:sz w:val="19"/>
                <w:szCs w:val="19"/>
              </w:rPr>
              <w:t xml:space="preserve"> Commissioner</w:t>
            </w:r>
            <w:r w:rsidRPr="00B10F34">
              <w:rPr>
                <w:sz w:val="19"/>
                <w:szCs w:val="19"/>
              </w:rPr>
              <w:t xml:space="preserve">, </w:t>
            </w:r>
            <w:r>
              <w:rPr>
                <w:sz w:val="19"/>
                <w:szCs w:val="19"/>
              </w:rPr>
              <w:t>Nicobar District</w:t>
            </w:r>
          </w:p>
        </w:tc>
      </w:tr>
      <w:tr w:rsidR="00030D8A" w:rsidRPr="007735BD" w14:paraId="2830FC59"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2C1402DE" w14:textId="77777777" w:rsidR="00030D8A" w:rsidRDefault="00030D8A" w:rsidP="00E647AF">
            <w:pPr>
              <w:pStyle w:val="BodyText"/>
              <w:jc w:val="both"/>
              <w:rPr>
                <w:b/>
                <w:bCs/>
                <w:sz w:val="19"/>
                <w:szCs w:val="19"/>
              </w:rPr>
            </w:pPr>
            <w:r>
              <w:rPr>
                <w:sz w:val="19"/>
                <w:szCs w:val="19"/>
              </w:rPr>
              <w:t>2.</w:t>
            </w:r>
          </w:p>
        </w:tc>
        <w:tc>
          <w:tcPr>
            <w:tcW w:w="3482" w:type="dxa"/>
            <w:tcBorders>
              <w:top w:val="single" w:sz="4" w:space="0" w:color="auto"/>
              <w:left w:val="single" w:sz="4" w:space="0" w:color="auto"/>
              <w:bottom w:val="single" w:sz="4" w:space="0" w:color="auto"/>
              <w:right w:val="single" w:sz="4" w:space="0" w:color="auto"/>
            </w:tcBorders>
          </w:tcPr>
          <w:p w14:paraId="16BEB75F" w14:textId="77777777" w:rsidR="00030D8A" w:rsidRPr="00A35C03" w:rsidRDefault="00030D8A" w:rsidP="00E647AF">
            <w:pPr>
              <w:pStyle w:val="BodyText"/>
              <w:jc w:val="both"/>
              <w:rPr>
                <w:b/>
                <w:bCs/>
                <w:sz w:val="19"/>
                <w:szCs w:val="19"/>
              </w:rPr>
            </w:pPr>
            <w:r>
              <w:rPr>
                <w:sz w:val="19"/>
                <w:szCs w:val="19"/>
              </w:rPr>
              <w:t>Shri Santosh Sahu</w:t>
            </w:r>
          </w:p>
        </w:tc>
        <w:tc>
          <w:tcPr>
            <w:tcW w:w="4742" w:type="dxa"/>
            <w:tcBorders>
              <w:top w:val="single" w:sz="4" w:space="0" w:color="auto"/>
              <w:left w:val="single" w:sz="4" w:space="0" w:color="auto"/>
              <w:bottom w:val="single" w:sz="4" w:space="0" w:color="auto"/>
              <w:right w:val="single" w:sz="4" w:space="0" w:color="auto"/>
            </w:tcBorders>
          </w:tcPr>
          <w:p w14:paraId="2D8D7E3F" w14:textId="77777777" w:rsidR="00030D8A" w:rsidRPr="00A35C03" w:rsidRDefault="00030D8A" w:rsidP="00E647AF">
            <w:pPr>
              <w:pStyle w:val="BodyText"/>
              <w:jc w:val="both"/>
              <w:rPr>
                <w:b/>
                <w:bCs/>
                <w:sz w:val="19"/>
                <w:szCs w:val="19"/>
              </w:rPr>
            </w:pPr>
            <w:r>
              <w:rPr>
                <w:sz w:val="19"/>
                <w:szCs w:val="19"/>
              </w:rPr>
              <w:t xml:space="preserve">Regional Manager, RBO, SBI, Sri </w:t>
            </w:r>
            <w:proofErr w:type="spellStart"/>
            <w:r>
              <w:rPr>
                <w:sz w:val="19"/>
                <w:szCs w:val="19"/>
              </w:rPr>
              <w:t>Vijayapuram</w:t>
            </w:r>
            <w:proofErr w:type="spellEnd"/>
          </w:p>
        </w:tc>
      </w:tr>
      <w:tr w:rsidR="00030D8A" w:rsidRPr="007735BD" w14:paraId="077BD80F"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7A4DA46A" w14:textId="77777777" w:rsidR="00030D8A" w:rsidRPr="00A35C03" w:rsidRDefault="00030D8A" w:rsidP="00E647AF">
            <w:pPr>
              <w:pStyle w:val="BodyText"/>
              <w:jc w:val="both"/>
              <w:rPr>
                <w:b/>
                <w:bCs/>
                <w:sz w:val="19"/>
                <w:szCs w:val="19"/>
              </w:rPr>
            </w:pPr>
            <w:r>
              <w:rPr>
                <w:sz w:val="19"/>
                <w:szCs w:val="19"/>
              </w:rPr>
              <w:t>3.</w:t>
            </w:r>
          </w:p>
        </w:tc>
        <w:tc>
          <w:tcPr>
            <w:tcW w:w="3482" w:type="dxa"/>
            <w:tcBorders>
              <w:top w:val="single" w:sz="4" w:space="0" w:color="auto"/>
              <w:left w:val="single" w:sz="4" w:space="0" w:color="auto"/>
              <w:bottom w:val="single" w:sz="4" w:space="0" w:color="auto"/>
              <w:right w:val="single" w:sz="4" w:space="0" w:color="auto"/>
            </w:tcBorders>
          </w:tcPr>
          <w:p w14:paraId="0FA97EA8" w14:textId="77777777" w:rsidR="00030D8A" w:rsidRDefault="00030D8A" w:rsidP="00E647AF">
            <w:pPr>
              <w:pStyle w:val="BodyText"/>
              <w:jc w:val="both"/>
              <w:rPr>
                <w:b/>
                <w:bCs/>
                <w:sz w:val="19"/>
                <w:szCs w:val="19"/>
              </w:rPr>
            </w:pPr>
            <w:r>
              <w:rPr>
                <w:sz w:val="19"/>
                <w:szCs w:val="19"/>
              </w:rPr>
              <w:t xml:space="preserve">Shri Rakesh B </w:t>
            </w:r>
            <w:proofErr w:type="spellStart"/>
            <w:r>
              <w:rPr>
                <w:sz w:val="19"/>
                <w:szCs w:val="19"/>
              </w:rPr>
              <w:t>Phangat</w:t>
            </w:r>
            <w:proofErr w:type="spellEnd"/>
          </w:p>
        </w:tc>
        <w:tc>
          <w:tcPr>
            <w:tcW w:w="4742" w:type="dxa"/>
            <w:tcBorders>
              <w:top w:val="single" w:sz="4" w:space="0" w:color="auto"/>
              <w:left w:val="single" w:sz="4" w:space="0" w:color="auto"/>
              <w:bottom w:val="single" w:sz="4" w:space="0" w:color="auto"/>
              <w:right w:val="single" w:sz="4" w:space="0" w:color="auto"/>
            </w:tcBorders>
          </w:tcPr>
          <w:p w14:paraId="746CA827" w14:textId="77777777" w:rsidR="00030D8A" w:rsidRDefault="00030D8A" w:rsidP="00E647AF">
            <w:pPr>
              <w:pStyle w:val="BodyText"/>
              <w:jc w:val="both"/>
              <w:rPr>
                <w:b/>
                <w:bCs/>
                <w:sz w:val="19"/>
                <w:szCs w:val="19"/>
              </w:rPr>
            </w:pPr>
            <w:r>
              <w:rPr>
                <w:sz w:val="19"/>
                <w:szCs w:val="19"/>
              </w:rPr>
              <w:t>DGM, NABARD</w:t>
            </w:r>
          </w:p>
        </w:tc>
      </w:tr>
      <w:tr w:rsidR="00030D8A" w:rsidRPr="007735BD" w14:paraId="575F534C"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351C5C8A" w14:textId="77777777" w:rsidR="00030D8A" w:rsidRDefault="00030D8A" w:rsidP="00E647AF">
            <w:pPr>
              <w:pStyle w:val="BodyText"/>
              <w:jc w:val="both"/>
              <w:rPr>
                <w:b/>
                <w:bCs/>
                <w:sz w:val="19"/>
                <w:szCs w:val="19"/>
              </w:rPr>
            </w:pPr>
            <w:r>
              <w:rPr>
                <w:sz w:val="19"/>
                <w:szCs w:val="19"/>
              </w:rPr>
              <w:t>4.</w:t>
            </w:r>
          </w:p>
        </w:tc>
        <w:tc>
          <w:tcPr>
            <w:tcW w:w="3482" w:type="dxa"/>
            <w:tcBorders>
              <w:top w:val="single" w:sz="4" w:space="0" w:color="auto"/>
              <w:left w:val="single" w:sz="4" w:space="0" w:color="auto"/>
              <w:bottom w:val="single" w:sz="4" w:space="0" w:color="auto"/>
              <w:right w:val="single" w:sz="4" w:space="0" w:color="auto"/>
            </w:tcBorders>
          </w:tcPr>
          <w:p w14:paraId="1C16F09A" w14:textId="77777777" w:rsidR="00030D8A" w:rsidRDefault="00030D8A" w:rsidP="00E647AF">
            <w:pPr>
              <w:pStyle w:val="BodyText"/>
              <w:jc w:val="both"/>
              <w:rPr>
                <w:b/>
                <w:bCs/>
                <w:sz w:val="19"/>
                <w:szCs w:val="19"/>
              </w:rPr>
            </w:pPr>
            <w:r>
              <w:rPr>
                <w:sz w:val="19"/>
                <w:szCs w:val="19"/>
              </w:rPr>
              <w:t xml:space="preserve">Shri </w:t>
            </w:r>
            <w:proofErr w:type="spellStart"/>
            <w:r>
              <w:rPr>
                <w:sz w:val="19"/>
                <w:szCs w:val="19"/>
              </w:rPr>
              <w:t>Tirulamasetti</w:t>
            </w:r>
            <w:proofErr w:type="spellEnd"/>
            <w:r>
              <w:rPr>
                <w:sz w:val="19"/>
                <w:szCs w:val="19"/>
              </w:rPr>
              <w:t xml:space="preserve"> Phanindra</w:t>
            </w:r>
          </w:p>
        </w:tc>
        <w:tc>
          <w:tcPr>
            <w:tcW w:w="4742" w:type="dxa"/>
            <w:tcBorders>
              <w:top w:val="single" w:sz="4" w:space="0" w:color="auto"/>
              <w:left w:val="single" w:sz="4" w:space="0" w:color="auto"/>
              <w:bottom w:val="single" w:sz="4" w:space="0" w:color="auto"/>
              <w:right w:val="single" w:sz="4" w:space="0" w:color="auto"/>
            </w:tcBorders>
          </w:tcPr>
          <w:p w14:paraId="37190EF3" w14:textId="77777777" w:rsidR="00030D8A" w:rsidRDefault="00030D8A" w:rsidP="00E647AF">
            <w:pPr>
              <w:pStyle w:val="BodyText"/>
              <w:jc w:val="both"/>
              <w:rPr>
                <w:b/>
                <w:bCs/>
                <w:sz w:val="19"/>
                <w:szCs w:val="19"/>
              </w:rPr>
            </w:pPr>
            <w:r>
              <w:rPr>
                <w:sz w:val="19"/>
                <w:szCs w:val="19"/>
              </w:rPr>
              <w:t>LDO, RBI, Kolkata</w:t>
            </w:r>
          </w:p>
        </w:tc>
      </w:tr>
      <w:tr w:rsidR="00030D8A" w:rsidRPr="007735BD" w14:paraId="1A08246E"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7F0B6E56" w14:textId="77777777" w:rsidR="00030D8A" w:rsidRDefault="00030D8A" w:rsidP="00E647AF">
            <w:pPr>
              <w:pStyle w:val="BodyText"/>
              <w:jc w:val="both"/>
              <w:rPr>
                <w:b/>
                <w:bCs/>
                <w:sz w:val="19"/>
                <w:szCs w:val="19"/>
              </w:rPr>
            </w:pPr>
            <w:r>
              <w:rPr>
                <w:sz w:val="19"/>
                <w:szCs w:val="19"/>
              </w:rPr>
              <w:t>5.</w:t>
            </w:r>
          </w:p>
        </w:tc>
        <w:tc>
          <w:tcPr>
            <w:tcW w:w="3482" w:type="dxa"/>
            <w:tcBorders>
              <w:top w:val="single" w:sz="4" w:space="0" w:color="auto"/>
              <w:left w:val="single" w:sz="4" w:space="0" w:color="auto"/>
              <w:bottom w:val="single" w:sz="4" w:space="0" w:color="auto"/>
              <w:right w:val="single" w:sz="4" w:space="0" w:color="auto"/>
            </w:tcBorders>
          </w:tcPr>
          <w:p w14:paraId="7494D060" w14:textId="77777777" w:rsidR="00030D8A" w:rsidRDefault="00030D8A" w:rsidP="00E647AF">
            <w:pPr>
              <w:pStyle w:val="BodyText"/>
              <w:jc w:val="both"/>
              <w:rPr>
                <w:b/>
                <w:bCs/>
                <w:sz w:val="19"/>
                <w:szCs w:val="19"/>
              </w:rPr>
            </w:pPr>
            <w:r>
              <w:rPr>
                <w:sz w:val="19"/>
                <w:szCs w:val="19"/>
              </w:rPr>
              <w:t>Shri P K Ummer Farooq</w:t>
            </w:r>
          </w:p>
        </w:tc>
        <w:tc>
          <w:tcPr>
            <w:tcW w:w="4742" w:type="dxa"/>
            <w:tcBorders>
              <w:top w:val="single" w:sz="4" w:space="0" w:color="auto"/>
              <w:left w:val="single" w:sz="4" w:space="0" w:color="auto"/>
              <w:bottom w:val="single" w:sz="4" w:space="0" w:color="auto"/>
              <w:right w:val="single" w:sz="4" w:space="0" w:color="auto"/>
            </w:tcBorders>
          </w:tcPr>
          <w:p w14:paraId="0C0AEBE3" w14:textId="77777777" w:rsidR="00030D8A" w:rsidRDefault="00030D8A" w:rsidP="00E647AF">
            <w:pPr>
              <w:pStyle w:val="BodyText"/>
              <w:jc w:val="both"/>
              <w:rPr>
                <w:b/>
                <w:bCs/>
                <w:sz w:val="19"/>
                <w:szCs w:val="19"/>
              </w:rPr>
            </w:pPr>
            <w:r>
              <w:rPr>
                <w:sz w:val="19"/>
                <w:szCs w:val="19"/>
              </w:rPr>
              <w:t>Chief Manager, UTLBC</w:t>
            </w:r>
          </w:p>
        </w:tc>
      </w:tr>
      <w:tr w:rsidR="00030D8A" w:rsidRPr="007735BD" w14:paraId="39E16EDF"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456A55F2" w14:textId="77777777" w:rsidR="00030D8A" w:rsidRPr="00246791" w:rsidRDefault="00030D8A" w:rsidP="00E647AF">
            <w:pPr>
              <w:pStyle w:val="BodyText"/>
              <w:jc w:val="both"/>
              <w:rPr>
                <w:sz w:val="19"/>
                <w:szCs w:val="19"/>
              </w:rPr>
            </w:pPr>
            <w:r w:rsidRPr="00246791">
              <w:rPr>
                <w:sz w:val="19"/>
                <w:szCs w:val="19"/>
              </w:rPr>
              <w:t>6..</w:t>
            </w:r>
          </w:p>
        </w:tc>
        <w:tc>
          <w:tcPr>
            <w:tcW w:w="3482" w:type="dxa"/>
            <w:tcBorders>
              <w:top w:val="single" w:sz="4" w:space="0" w:color="auto"/>
              <w:left w:val="single" w:sz="4" w:space="0" w:color="auto"/>
              <w:bottom w:val="single" w:sz="4" w:space="0" w:color="auto"/>
              <w:right w:val="single" w:sz="4" w:space="0" w:color="auto"/>
            </w:tcBorders>
          </w:tcPr>
          <w:p w14:paraId="1B6FF16B" w14:textId="77777777" w:rsidR="00030D8A" w:rsidRPr="00246791" w:rsidRDefault="00030D8A" w:rsidP="00E647AF">
            <w:pPr>
              <w:pStyle w:val="BodyText"/>
              <w:jc w:val="both"/>
              <w:rPr>
                <w:sz w:val="19"/>
                <w:szCs w:val="19"/>
              </w:rPr>
            </w:pPr>
            <w:r w:rsidRPr="00246791">
              <w:rPr>
                <w:sz w:val="19"/>
                <w:szCs w:val="19"/>
              </w:rPr>
              <w:t>Shri Ravisankar K</w:t>
            </w:r>
          </w:p>
        </w:tc>
        <w:tc>
          <w:tcPr>
            <w:tcW w:w="4742" w:type="dxa"/>
            <w:tcBorders>
              <w:top w:val="single" w:sz="4" w:space="0" w:color="auto"/>
              <w:left w:val="single" w:sz="4" w:space="0" w:color="auto"/>
              <w:bottom w:val="single" w:sz="4" w:space="0" w:color="auto"/>
              <w:right w:val="single" w:sz="4" w:space="0" w:color="auto"/>
            </w:tcBorders>
          </w:tcPr>
          <w:p w14:paraId="308D5ACE" w14:textId="77777777" w:rsidR="00030D8A" w:rsidRPr="00246791" w:rsidRDefault="00030D8A" w:rsidP="00E647AF">
            <w:pPr>
              <w:pStyle w:val="BodyText"/>
              <w:jc w:val="both"/>
              <w:rPr>
                <w:sz w:val="19"/>
                <w:szCs w:val="19"/>
              </w:rPr>
            </w:pPr>
            <w:r w:rsidRPr="00246791">
              <w:rPr>
                <w:sz w:val="19"/>
                <w:szCs w:val="19"/>
              </w:rPr>
              <w:t>Chief Manager, Lead Bank</w:t>
            </w:r>
          </w:p>
        </w:tc>
      </w:tr>
      <w:tr w:rsidR="00030D8A" w:rsidRPr="007735BD" w14:paraId="6A971D99"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18673948" w14:textId="77777777" w:rsidR="00030D8A" w:rsidRPr="00246791" w:rsidRDefault="00030D8A" w:rsidP="00E647AF">
            <w:pPr>
              <w:pStyle w:val="BodyText"/>
              <w:jc w:val="both"/>
              <w:rPr>
                <w:sz w:val="19"/>
                <w:szCs w:val="19"/>
              </w:rPr>
            </w:pPr>
            <w:r w:rsidRPr="00246791">
              <w:rPr>
                <w:sz w:val="19"/>
                <w:szCs w:val="19"/>
              </w:rPr>
              <w:t>7.</w:t>
            </w:r>
          </w:p>
        </w:tc>
        <w:tc>
          <w:tcPr>
            <w:tcW w:w="3482" w:type="dxa"/>
            <w:tcBorders>
              <w:top w:val="single" w:sz="4" w:space="0" w:color="auto"/>
              <w:left w:val="single" w:sz="4" w:space="0" w:color="auto"/>
              <w:bottom w:val="single" w:sz="4" w:space="0" w:color="auto"/>
              <w:right w:val="single" w:sz="4" w:space="0" w:color="auto"/>
            </w:tcBorders>
          </w:tcPr>
          <w:p w14:paraId="4B0D3195" w14:textId="77777777" w:rsidR="00030D8A" w:rsidRPr="00246791" w:rsidRDefault="00030D8A" w:rsidP="00E647AF">
            <w:pPr>
              <w:pStyle w:val="BodyText"/>
              <w:jc w:val="both"/>
              <w:rPr>
                <w:sz w:val="19"/>
                <w:szCs w:val="19"/>
              </w:rPr>
            </w:pPr>
            <w:r w:rsidRPr="00246791">
              <w:rPr>
                <w:sz w:val="19"/>
                <w:szCs w:val="19"/>
              </w:rPr>
              <w:t>Shri Ashique Hussain</w:t>
            </w:r>
          </w:p>
        </w:tc>
        <w:tc>
          <w:tcPr>
            <w:tcW w:w="4742" w:type="dxa"/>
            <w:tcBorders>
              <w:top w:val="single" w:sz="4" w:space="0" w:color="auto"/>
              <w:left w:val="single" w:sz="4" w:space="0" w:color="auto"/>
              <w:bottom w:val="single" w:sz="4" w:space="0" w:color="auto"/>
              <w:right w:val="single" w:sz="4" w:space="0" w:color="auto"/>
            </w:tcBorders>
          </w:tcPr>
          <w:p w14:paraId="54340455" w14:textId="77777777" w:rsidR="00030D8A" w:rsidRPr="00246791" w:rsidRDefault="00030D8A" w:rsidP="00E647AF">
            <w:pPr>
              <w:pStyle w:val="BodyText"/>
              <w:jc w:val="both"/>
              <w:rPr>
                <w:sz w:val="19"/>
                <w:szCs w:val="19"/>
              </w:rPr>
            </w:pPr>
            <w:r w:rsidRPr="00246791">
              <w:rPr>
                <w:sz w:val="19"/>
                <w:szCs w:val="19"/>
              </w:rPr>
              <w:t xml:space="preserve">BM, SBI </w:t>
            </w:r>
            <w:proofErr w:type="spellStart"/>
            <w:r w:rsidRPr="00246791">
              <w:rPr>
                <w:sz w:val="19"/>
                <w:szCs w:val="19"/>
              </w:rPr>
              <w:t>Nancowrie</w:t>
            </w:r>
            <w:proofErr w:type="spellEnd"/>
          </w:p>
        </w:tc>
      </w:tr>
      <w:tr w:rsidR="00030D8A" w:rsidRPr="007735BD" w14:paraId="644817E7"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425765ED" w14:textId="77777777" w:rsidR="00030D8A" w:rsidRPr="00246791" w:rsidRDefault="00030D8A" w:rsidP="00E647AF">
            <w:pPr>
              <w:pStyle w:val="BodyText"/>
              <w:jc w:val="both"/>
              <w:rPr>
                <w:sz w:val="19"/>
                <w:szCs w:val="19"/>
              </w:rPr>
            </w:pPr>
            <w:r w:rsidRPr="00246791">
              <w:rPr>
                <w:sz w:val="19"/>
                <w:szCs w:val="19"/>
              </w:rPr>
              <w:t>8..</w:t>
            </w:r>
          </w:p>
        </w:tc>
        <w:tc>
          <w:tcPr>
            <w:tcW w:w="3482" w:type="dxa"/>
            <w:tcBorders>
              <w:top w:val="single" w:sz="4" w:space="0" w:color="auto"/>
              <w:left w:val="single" w:sz="4" w:space="0" w:color="auto"/>
              <w:bottom w:val="single" w:sz="4" w:space="0" w:color="auto"/>
              <w:right w:val="single" w:sz="4" w:space="0" w:color="auto"/>
            </w:tcBorders>
          </w:tcPr>
          <w:p w14:paraId="2DEE0BCB" w14:textId="77777777" w:rsidR="00030D8A" w:rsidRPr="00246791" w:rsidRDefault="00030D8A" w:rsidP="00E647AF">
            <w:pPr>
              <w:pStyle w:val="BodyText"/>
              <w:jc w:val="both"/>
              <w:rPr>
                <w:sz w:val="19"/>
                <w:szCs w:val="19"/>
              </w:rPr>
            </w:pPr>
            <w:r w:rsidRPr="00246791">
              <w:rPr>
                <w:sz w:val="19"/>
                <w:szCs w:val="19"/>
              </w:rPr>
              <w:t>Shri K M Basheer</w:t>
            </w:r>
          </w:p>
        </w:tc>
        <w:tc>
          <w:tcPr>
            <w:tcW w:w="4742" w:type="dxa"/>
            <w:tcBorders>
              <w:top w:val="single" w:sz="4" w:space="0" w:color="auto"/>
              <w:left w:val="single" w:sz="4" w:space="0" w:color="auto"/>
              <w:bottom w:val="single" w:sz="4" w:space="0" w:color="auto"/>
              <w:right w:val="single" w:sz="4" w:space="0" w:color="auto"/>
            </w:tcBorders>
          </w:tcPr>
          <w:p w14:paraId="2047244B" w14:textId="77777777" w:rsidR="00030D8A" w:rsidRPr="00246791" w:rsidRDefault="00030D8A" w:rsidP="00E647AF">
            <w:pPr>
              <w:pStyle w:val="BodyText"/>
              <w:jc w:val="both"/>
              <w:rPr>
                <w:sz w:val="19"/>
                <w:szCs w:val="19"/>
              </w:rPr>
            </w:pPr>
            <w:r w:rsidRPr="00246791">
              <w:rPr>
                <w:sz w:val="19"/>
                <w:szCs w:val="19"/>
              </w:rPr>
              <w:t xml:space="preserve">BM, SBI </w:t>
            </w:r>
            <w:proofErr w:type="spellStart"/>
            <w:r w:rsidRPr="00246791">
              <w:rPr>
                <w:sz w:val="19"/>
                <w:szCs w:val="19"/>
              </w:rPr>
              <w:t>Campbellbay</w:t>
            </w:r>
            <w:proofErr w:type="spellEnd"/>
          </w:p>
        </w:tc>
      </w:tr>
      <w:tr w:rsidR="00030D8A" w:rsidRPr="007735BD" w14:paraId="657DF732"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3CC9DDC6" w14:textId="77777777" w:rsidR="00030D8A" w:rsidRPr="00246791" w:rsidRDefault="00030D8A" w:rsidP="00E647AF">
            <w:pPr>
              <w:pStyle w:val="BodyText"/>
              <w:jc w:val="both"/>
              <w:rPr>
                <w:sz w:val="19"/>
                <w:szCs w:val="19"/>
              </w:rPr>
            </w:pPr>
            <w:r w:rsidRPr="00246791">
              <w:rPr>
                <w:sz w:val="19"/>
                <w:szCs w:val="19"/>
              </w:rPr>
              <w:t>9..</w:t>
            </w:r>
          </w:p>
        </w:tc>
        <w:tc>
          <w:tcPr>
            <w:tcW w:w="3482" w:type="dxa"/>
            <w:tcBorders>
              <w:top w:val="single" w:sz="4" w:space="0" w:color="auto"/>
              <w:left w:val="single" w:sz="4" w:space="0" w:color="auto"/>
              <w:bottom w:val="single" w:sz="4" w:space="0" w:color="auto"/>
              <w:right w:val="single" w:sz="4" w:space="0" w:color="auto"/>
            </w:tcBorders>
          </w:tcPr>
          <w:p w14:paraId="274DBB24" w14:textId="77777777" w:rsidR="00030D8A" w:rsidRPr="00246791" w:rsidRDefault="00030D8A" w:rsidP="00E647AF">
            <w:pPr>
              <w:pStyle w:val="BodyText"/>
              <w:jc w:val="both"/>
              <w:rPr>
                <w:sz w:val="19"/>
                <w:szCs w:val="19"/>
              </w:rPr>
            </w:pPr>
            <w:r w:rsidRPr="00246791">
              <w:rPr>
                <w:sz w:val="19"/>
                <w:szCs w:val="19"/>
              </w:rPr>
              <w:t>Shri Jayant Chatterjee</w:t>
            </w:r>
          </w:p>
        </w:tc>
        <w:tc>
          <w:tcPr>
            <w:tcW w:w="4742" w:type="dxa"/>
            <w:tcBorders>
              <w:top w:val="single" w:sz="4" w:space="0" w:color="auto"/>
              <w:left w:val="single" w:sz="4" w:space="0" w:color="auto"/>
              <w:bottom w:val="single" w:sz="4" w:space="0" w:color="auto"/>
              <w:right w:val="single" w:sz="4" w:space="0" w:color="auto"/>
            </w:tcBorders>
          </w:tcPr>
          <w:p w14:paraId="6C110F1F" w14:textId="77777777" w:rsidR="00030D8A" w:rsidRPr="00246791" w:rsidRDefault="00030D8A" w:rsidP="00E647AF">
            <w:pPr>
              <w:pStyle w:val="BodyText"/>
              <w:jc w:val="both"/>
              <w:rPr>
                <w:sz w:val="19"/>
                <w:szCs w:val="19"/>
              </w:rPr>
            </w:pPr>
            <w:r w:rsidRPr="00246791">
              <w:rPr>
                <w:sz w:val="19"/>
                <w:szCs w:val="19"/>
              </w:rPr>
              <w:t xml:space="preserve">BM SBI </w:t>
            </w:r>
            <w:proofErr w:type="spellStart"/>
            <w:r w:rsidRPr="00246791">
              <w:rPr>
                <w:sz w:val="19"/>
                <w:szCs w:val="19"/>
              </w:rPr>
              <w:t>Carnicobar</w:t>
            </w:r>
            <w:proofErr w:type="spellEnd"/>
          </w:p>
        </w:tc>
      </w:tr>
      <w:tr w:rsidR="00030D8A" w:rsidRPr="007735BD" w14:paraId="2ED4F14C"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2C811866" w14:textId="77777777" w:rsidR="00030D8A" w:rsidRDefault="00030D8A" w:rsidP="00E647AF">
            <w:pPr>
              <w:pStyle w:val="BodyText"/>
              <w:jc w:val="both"/>
              <w:rPr>
                <w:sz w:val="19"/>
                <w:szCs w:val="19"/>
              </w:rPr>
            </w:pPr>
            <w:r>
              <w:rPr>
                <w:sz w:val="19"/>
                <w:szCs w:val="19"/>
              </w:rPr>
              <w:t>10</w:t>
            </w:r>
          </w:p>
        </w:tc>
        <w:tc>
          <w:tcPr>
            <w:tcW w:w="3482" w:type="dxa"/>
            <w:tcBorders>
              <w:top w:val="single" w:sz="4" w:space="0" w:color="auto"/>
              <w:left w:val="single" w:sz="4" w:space="0" w:color="auto"/>
              <w:bottom w:val="single" w:sz="4" w:space="0" w:color="auto"/>
              <w:right w:val="single" w:sz="4" w:space="0" w:color="auto"/>
            </w:tcBorders>
          </w:tcPr>
          <w:p w14:paraId="6F91D5B9" w14:textId="77777777" w:rsidR="00030D8A" w:rsidRPr="00940101" w:rsidRDefault="00030D8A" w:rsidP="00E647AF">
            <w:pPr>
              <w:pStyle w:val="BodyText"/>
              <w:jc w:val="both"/>
              <w:rPr>
                <w:sz w:val="19"/>
                <w:szCs w:val="19"/>
                <w:highlight w:val="yellow"/>
              </w:rPr>
            </w:pPr>
            <w:proofErr w:type="spellStart"/>
            <w:r>
              <w:t>Mrs</w:t>
            </w:r>
            <w:proofErr w:type="spellEnd"/>
            <w:r>
              <w:t xml:space="preserve"> Sunitha Kumari</w:t>
            </w:r>
          </w:p>
        </w:tc>
        <w:tc>
          <w:tcPr>
            <w:tcW w:w="4742" w:type="dxa"/>
            <w:tcBorders>
              <w:top w:val="single" w:sz="4" w:space="0" w:color="auto"/>
              <w:left w:val="single" w:sz="4" w:space="0" w:color="auto"/>
              <w:bottom w:val="single" w:sz="4" w:space="0" w:color="auto"/>
              <w:right w:val="single" w:sz="4" w:space="0" w:color="auto"/>
            </w:tcBorders>
          </w:tcPr>
          <w:p w14:paraId="48C0FDC9" w14:textId="77777777" w:rsidR="00030D8A" w:rsidRPr="00940101" w:rsidRDefault="00030D8A" w:rsidP="00E647AF">
            <w:pPr>
              <w:pStyle w:val="BodyText"/>
              <w:jc w:val="both"/>
              <w:rPr>
                <w:sz w:val="19"/>
                <w:szCs w:val="19"/>
                <w:highlight w:val="yellow"/>
              </w:rPr>
            </w:pPr>
            <w:r>
              <w:t xml:space="preserve">CDPO, </w:t>
            </w:r>
            <w:proofErr w:type="spellStart"/>
            <w:r>
              <w:t>Carnicobar</w:t>
            </w:r>
            <w:proofErr w:type="spellEnd"/>
          </w:p>
        </w:tc>
      </w:tr>
      <w:tr w:rsidR="00030D8A" w:rsidRPr="007735BD" w14:paraId="21ED8553"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3A39ABF4" w14:textId="77777777" w:rsidR="00030D8A" w:rsidRPr="00D660FE" w:rsidRDefault="00030D8A" w:rsidP="00E647AF">
            <w:pPr>
              <w:pStyle w:val="BodyText"/>
              <w:jc w:val="both"/>
            </w:pPr>
            <w:r w:rsidRPr="00D660FE">
              <w:t>11</w:t>
            </w:r>
          </w:p>
        </w:tc>
        <w:tc>
          <w:tcPr>
            <w:tcW w:w="3482" w:type="dxa"/>
            <w:tcBorders>
              <w:top w:val="single" w:sz="4" w:space="0" w:color="auto"/>
              <w:left w:val="single" w:sz="4" w:space="0" w:color="auto"/>
              <w:bottom w:val="single" w:sz="4" w:space="0" w:color="auto"/>
              <w:right w:val="single" w:sz="4" w:space="0" w:color="auto"/>
            </w:tcBorders>
          </w:tcPr>
          <w:p w14:paraId="51868416" w14:textId="77777777" w:rsidR="00030D8A" w:rsidRPr="00940101" w:rsidRDefault="00030D8A" w:rsidP="00E647AF">
            <w:pPr>
              <w:pStyle w:val="BodyText"/>
              <w:jc w:val="both"/>
              <w:rPr>
                <w:highlight w:val="yellow"/>
              </w:rPr>
            </w:pPr>
            <w:proofErr w:type="spellStart"/>
            <w:r>
              <w:t>Mr</w:t>
            </w:r>
            <w:proofErr w:type="spellEnd"/>
            <w:r>
              <w:t xml:space="preserve"> </w:t>
            </w:r>
            <w:proofErr w:type="spellStart"/>
            <w:r>
              <w:t>Chrian</w:t>
            </w:r>
            <w:proofErr w:type="spellEnd"/>
            <w:r>
              <w:t xml:space="preserve"> Mathew</w:t>
            </w:r>
          </w:p>
        </w:tc>
        <w:tc>
          <w:tcPr>
            <w:tcW w:w="4742" w:type="dxa"/>
            <w:tcBorders>
              <w:top w:val="single" w:sz="4" w:space="0" w:color="auto"/>
              <w:left w:val="single" w:sz="4" w:space="0" w:color="auto"/>
              <w:bottom w:val="single" w:sz="4" w:space="0" w:color="auto"/>
              <w:right w:val="single" w:sz="4" w:space="0" w:color="auto"/>
            </w:tcBorders>
          </w:tcPr>
          <w:p w14:paraId="30860EAB" w14:textId="77777777" w:rsidR="00030D8A" w:rsidRPr="00940101" w:rsidRDefault="00030D8A" w:rsidP="00E647AF">
            <w:pPr>
              <w:pStyle w:val="BodyText"/>
              <w:jc w:val="both"/>
              <w:rPr>
                <w:highlight w:val="yellow"/>
              </w:rPr>
            </w:pPr>
            <w:r>
              <w:t xml:space="preserve">BDO, </w:t>
            </w:r>
            <w:proofErr w:type="spellStart"/>
            <w:r>
              <w:t>Carnicobar</w:t>
            </w:r>
            <w:proofErr w:type="spellEnd"/>
          </w:p>
        </w:tc>
      </w:tr>
      <w:tr w:rsidR="00030D8A" w:rsidRPr="007735BD" w14:paraId="44BB5A23"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30207468" w14:textId="77777777" w:rsidR="00030D8A" w:rsidRPr="00D660FE" w:rsidRDefault="00030D8A" w:rsidP="00E647AF">
            <w:pPr>
              <w:pStyle w:val="BodyText"/>
              <w:jc w:val="both"/>
            </w:pPr>
            <w:r>
              <w:t>12</w:t>
            </w:r>
          </w:p>
        </w:tc>
        <w:tc>
          <w:tcPr>
            <w:tcW w:w="3482" w:type="dxa"/>
            <w:tcBorders>
              <w:top w:val="single" w:sz="4" w:space="0" w:color="auto"/>
              <w:left w:val="single" w:sz="4" w:space="0" w:color="auto"/>
              <w:bottom w:val="single" w:sz="4" w:space="0" w:color="auto"/>
              <w:right w:val="single" w:sz="4" w:space="0" w:color="auto"/>
            </w:tcBorders>
          </w:tcPr>
          <w:p w14:paraId="681E768C" w14:textId="77777777" w:rsidR="00030D8A" w:rsidRPr="00940101" w:rsidRDefault="00030D8A" w:rsidP="00E647AF">
            <w:pPr>
              <w:pStyle w:val="BodyText"/>
              <w:jc w:val="both"/>
              <w:rPr>
                <w:highlight w:val="yellow"/>
              </w:rPr>
            </w:pPr>
            <w:proofErr w:type="spellStart"/>
            <w:r w:rsidRPr="001D5933">
              <w:t>Mrs</w:t>
            </w:r>
            <w:proofErr w:type="spellEnd"/>
            <w:r w:rsidRPr="001D5933">
              <w:t xml:space="preserve"> Sheeja</w:t>
            </w:r>
          </w:p>
        </w:tc>
        <w:tc>
          <w:tcPr>
            <w:tcW w:w="4742" w:type="dxa"/>
            <w:tcBorders>
              <w:top w:val="single" w:sz="4" w:space="0" w:color="auto"/>
              <w:left w:val="single" w:sz="4" w:space="0" w:color="auto"/>
              <w:bottom w:val="single" w:sz="4" w:space="0" w:color="auto"/>
              <w:right w:val="single" w:sz="4" w:space="0" w:color="auto"/>
            </w:tcBorders>
          </w:tcPr>
          <w:p w14:paraId="73B6BE9C" w14:textId="77777777" w:rsidR="00030D8A" w:rsidRPr="00940101" w:rsidRDefault="00030D8A" w:rsidP="00E647AF">
            <w:pPr>
              <w:pStyle w:val="BodyText"/>
              <w:ind w:right="-108"/>
              <w:jc w:val="both"/>
              <w:rPr>
                <w:highlight w:val="yellow"/>
              </w:rPr>
            </w:pPr>
            <w:r w:rsidRPr="001D5933">
              <w:t xml:space="preserve">Dy. Director, </w:t>
            </w:r>
            <w:proofErr w:type="spellStart"/>
            <w:r w:rsidRPr="001D5933">
              <w:t>Fishries</w:t>
            </w:r>
            <w:proofErr w:type="spellEnd"/>
          </w:p>
        </w:tc>
      </w:tr>
      <w:tr w:rsidR="00030D8A" w:rsidRPr="007735BD" w14:paraId="0C34B70D"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627DC71B" w14:textId="77777777" w:rsidR="00030D8A" w:rsidRPr="00D660FE" w:rsidRDefault="00030D8A" w:rsidP="00E647AF">
            <w:pPr>
              <w:pStyle w:val="BodyText"/>
              <w:jc w:val="both"/>
            </w:pPr>
            <w:r>
              <w:t>13</w:t>
            </w:r>
          </w:p>
        </w:tc>
        <w:tc>
          <w:tcPr>
            <w:tcW w:w="3482" w:type="dxa"/>
            <w:tcBorders>
              <w:top w:val="single" w:sz="4" w:space="0" w:color="auto"/>
              <w:left w:val="single" w:sz="4" w:space="0" w:color="auto"/>
              <w:bottom w:val="single" w:sz="4" w:space="0" w:color="auto"/>
              <w:right w:val="single" w:sz="4" w:space="0" w:color="auto"/>
            </w:tcBorders>
          </w:tcPr>
          <w:p w14:paraId="0E4C4136" w14:textId="77777777" w:rsidR="00030D8A" w:rsidRPr="001D5933" w:rsidRDefault="00030D8A" w:rsidP="00E647AF">
            <w:pPr>
              <w:pStyle w:val="BodyText"/>
              <w:jc w:val="both"/>
            </w:pPr>
            <w:r w:rsidRPr="001D5933">
              <w:t>Shri C Vinod Kumar</w:t>
            </w:r>
          </w:p>
        </w:tc>
        <w:tc>
          <w:tcPr>
            <w:tcW w:w="4742" w:type="dxa"/>
            <w:tcBorders>
              <w:top w:val="single" w:sz="4" w:space="0" w:color="auto"/>
              <w:left w:val="single" w:sz="4" w:space="0" w:color="auto"/>
              <w:bottom w:val="single" w:sz="4" w:space="0" w:color="auto"/>
              <w:right w:val="single" w:sz="4" w:space="0" w:color="auto"/>
            </w:tcBorders>
          </w:tcPr>
          <w:p w14:paraId="1E6E6566" w14:textId="77777777" w:rsidR="00030D8A" w:rsidRPr="001D5933" w:rsidRDefault="00030D8A" w:rsidP="00E647AF">
            <w:pPr>
              <w:pStyle w:val="BodyText"/>
              <w:jc w:val="both"/>
            </w:pPr>
            <w:proofErr w:type="spellStart"/>
            <w:r w:rsidRPr="001D5933">
              <w:t>Asstt</w:t>
            </w:r>
            <w:proofErr w:type="spellEnd"/>
            <w:r w:rsidRPr="001D5933">
              <w:t xml:space="preserve"> Director, Agriculture</w:t>
            </w:r>
          </w:p>
        </w:tc>
      </w:tr>
      <w:tr w:rsidR="00030D8A" w:rsidRPr="007735BD" w14:paraId="47F28A97"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5D5F1BA7" w14:textId="77777777" w:rsidR="00030D8A" w:rsidRPr="00D660FE" w:rsidRDefault="00030D8A" w:rsidP="00E647AF">
            <w:pPr>
              <w:pStyle w:val="BodyText"/>
              <w:jc w:val="both"/>
            </w:pPr>
            <w:r>
              <w:t>14</w:t>
            </w:r>
          </w:p>
        </w:tc>
        <w:tc>
          <w:tcPr>
            <w:tcW w:w="3482" w:type="dxa"/>
            <w:tcBorders>
              <w:top w:val="single" w:sz="4" w:space="0" w:color="auto"/>
              <w:left w:val="single" w:sz="4" w:space="0" w:color="auto"/>
              <w:bottom w:val="single" w:sz="4" w:space="0" w:color="auto"/>
              <w:right w:val="single" w:sz="4" w:space="0" w:color="auto"/>
            </w:tcBorders>
          </w:tcPr>
          <w:p w14:paraId="24B4BCC5" w14:textId="77777777" w:rsidR="00030D8A" w:rsidRPr="001D5933" w:rsidRDefault="00030D8A" w:rsidP="00E647AF">
            <w:pPr>
              <w:pStyle w:val="BodyText"/>
              <w:jc w:val="both"/>
            </w:pPr>
            <w:r w:rsidRPr="001D5933">
              <w:t>Shri Pradip Halder</w:t>
            </w:r>
          </w:p>
        </w:tc>
        <w:tc>
          <w:tcPr>
            <w:tcW w:w="4742" w:type="dxa"/>
            <w:tcBorders>
              <w:top w:val="single" w:sz="4" w:space="0" w:color="auto"/>
              <w:left w:val="single" w:sz="4" w:space="0" w:color="auto"/>
              <w:bottom w:val="single" w:sz="4" w:space="0" w:color="auto"/>
              <w:right w:val="single" w:sz="4" w:space="0" w:color="auto"/>
            </w:tcBorders>
          </w:tcPr>
          <w:p w14:paraId="44BAA902" w14:textId="77777777" w:rsidR="00030D8A" w:rsidRPr="001D5933" w:rsidRDefault="00030D8A" w:rsidP="00E647AF">
            <w:pPr>
              <w:pStyle w:val="BodyText"/>
              <w:jc w:val="both"/>
            </w:pPr>
            <w:proofErr w:type="spellStart"/>
            <w:r w:rsidRPr="001D5933">
              <w:t>Instructer</w:t>
            </w:r>
            <w:proofErr w:type="spellEnd"/>
            <w:r w:rsidRPr="001D5933">
              <w:t xml:space="preserve"> (B/S)</w:t>
            </w:r>
          </w:p>
        </w:tc>
      </w:tr>
      <w:tr w:rsidR="00030D8A" w:rsidRPr="007735BD" w14:paraId="6FF4A747"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3EBBAD07" w14:textId="77777777" w:rsidR="00030D8A" w:rsidRPr="00D660FE" w:rsidRDefault="00030D8A" w:rsidP="00E647AF">
            <w:pPr>
              <w:pStyle w:val="BodyText"/>
              <w:jc w:val="both"/>
            </w:pPr>
            <w:r>
              <w:t>15</w:t>
            </w:r>
          </w:p>
        </w:tc>
        <w:tc>
          <w:tcPr>
            <w:tcW w:w="3482" w:type="dxa"/>
            <w:tcBorders>
              <w:top w:val="single" w:sz="4" w:space="0" w:color="auto"/>
              <w:left w:val="single" w:sz="4" w:space="0" w:color="auto"/>
              <w:bottom w:val="single" w:sz="4" w:space="0" w:color="auto"/>
              <w:right w:val="single" w:sz="4" w:space="0" w:color="auto"/>
            </w:tcBorders>
          </w:tcPr>
          <w:p w14:paraId="40E9CE25" w14:textId="77777777" w:rsidR="00030D8A" w:rsidRPr="00D660FE" w:rsidRDefault="00030D8A" w:rsidP="00E647AF">
            <w:pPr>
              <w:pStyle w:val="BodyText"/>
              <w:jc w:val="both"/>
            </w:pPr>
            <w:r>
              <w:t>Dr Nazia</w:t>
            </w:r>
          </w:p>
        </w:tc>
        <w:tc>
          <w:tcPr>
            <w:tcW w:w="4742" w:type="dxa"/>
            <w:tcBorders>
              <w:top w:val="single" w:sz="4" w:space="0" w:color="auto"/>
              <w:left w:val="single" w:sz="4" w:space="0" w:color="auto"/>
              <w:bottom w:val="single" w:sz="4" w:space="0" w:color="auto"/>
              <w:right w:val="single" w:sz="4" w:space="0" w:color="auto"/>
            </w:tcBorders>
          </w:tcPr>
          <w:p w14:paraId="64962ACB" w14:textId="77777777" w:rsidR="00030D8A" w:rsidRPr="00D660FE" w:rsidRDefault="00030D8A" w:rsidP="00E647AF">
            <w:pPr>
              <w:pStyle w:val="BodyText"/>
              <w:jc w:val="both"/>
            </w:pPr>
            <w:r>
              <w:t xml:space="preserve">Sr </w:t>
            </w:r>
            <w:proofErr w:type="spellStart"/>
            <w:r>
              <w:t>Vetirinary</w:t>
            </w:r>
            <w:proofErr w:type="spellEnd"/>
            <w:r>
              <w:t xml:space="preserve"> Office, Car Nicobar</w:t>
            </w:r>
          </w:p>
        </w:tc>
      </w:tr>
      <w:tr w:rsidR="00030D8A" w:rsidRPr="007735BD" w14:paraId="194EA123"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17C24076" w14:textId="77777777" w:rsidR="00030D8A" w:rsidRPr="00D660FE" w:rsidRDefault="00030D8A" w:rsidP="00E647AF">
            <w:pPr>
              <w:pStyle w:val="BodyText"/>
              <w:jc w:val="both"/>
            </w:pPr>
            <w:r>
              <w:t>16</w:t>
            </w:r>
          </w:p>
        </w:tc>
        <w:tc>
          <w:tcPr>
            <w:tcW w:w="3482" w:type="dxa"/>
            <w:tcBorders>
              <w:top w:val="single" w:sz="4" w:space="0" w:color="auto"/>
              <w:left w:val="single" w:sz="4" w:space="0" w:color="auto"/>
              <w:bottom w:val="single" w:sz="4" w:space="0" w:color="auto"/>
              <w:right w:val="single" w:sz="4" w:space="0" w:color="auto"/>
            </w:tcBorders>
          </w:tcPr>
          <w:p w14:paraId="122FB77A" w14:textId="77777777" w:rsidR="00030D8A" w:rsidRPr="00D660FE" w:rsidRDefault="00030D8A" w:rsidP="00E647AF">
            <w:pPr>
              <w:pStyle w:val="BodyText"/>
            </w:pPr>
            <w:r>
              <w:t>Dinesh Kumar</w:t>
            </w:r>
          </w:p>
        </w:tc>
        <w:tc>
          <w:tcPr>
            <w:tcW w:w="4742" w:type="dxa"/>
            <w:tcBorders>
              <w:top w:val="single" w:sz="4" w:space="0" w:color="auto"/>
              <w:left w:val="single" w:sz="4" w:space="0" w:color="auto"/>
              <w:bottom w:val="single" w:sz="4" w:space="0" w:color="auto"/>
              <w:right w:val="single" w:sz="4" w:space="0" w:color="auto"/>
            </w:tcBorders>
          </w:tcPr>
          <w:p w14:paraId="4B9E772C" w14:textId="77777777" w:rsidR="00030D8A" w:rsidRPr="00D660FE" w:rsidRDefault="00030D8A" w:rsidP="00E647AF">
            <w:pPr>
              <w:pStyle w:val="BodyText"/>
            </w:pPr>
            <w:proofErr w:type="gramStart"/>
            <w:r>
              <w:t>IPO,  Car</w:t>
            </w:r>
            <w:proofErr w:type="gramEnd"/>
            <w:r>
              <w:t xml:space="preserve"> Nicobar</w:t>
            </w:r>
          </w:p>
        </w:tc>
      </w:tr>
      <w:tr w:rsidR="00030D8A" w:rsidRPr="007735BD" w14:paraId="32F7EE45"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7888807F" w14:textId="77777777" w:rsidR="00030D8A" w:rsidRDefault="00030D8A" w:rsidP="00E647AF">
            <w:pPr>
              <w:pStyle w:val="BodyText"/>
              <w:jc w:val="both"/>
            </w:pPr>
            <w:r>
              <w:t>17</w:t>
            </w:r>
          </w:p>
        </w:tc>
        <w:tc>
          <w:tcPr>
            <w:tcW w:w="3482" w:type="dxa"/>
            <w:tcBorders>
              <w:top w:val="single" w:sz="4" w:space="0" w:color="auto"/>
              <w:left w:val="single" w:sz="4" w:space="0" w:color="auto"/>
              <w:bottom w:val="single" w:sz="4" w:space="0" w:color="auto"/>
              <w:right w:val="single" w:sz="4" w:space="0" w:color="auto"/>
            </w:tcBorders>
          </w:tcPr>
          <w:p w14:paraId="27B67E9A" w14:textId="77777777" w:rsidR="00030D8A" w:rsidRDefault="00030D8A" w:rsidP="00E647AF">
            <w:pPr>
              <w:pStyle w:val="BodyText"/>
            </w:pPr>
            <w:proofErr w:type="spellStart"/>
            <w:r>
              <w:t>Mrs</w:t>
            </w:r>
            <w:proofErr w:type="spellEnd"/>
            <w:r>
              <w:t xml:space="preserve"> Sunitha Kumari</w:t>
            </w:r>
          </w:p>
        </w:tc>
        <w:tc>
          <w:tcPr>
            <w:tcW w:w="4742" w:type="dxa"/>
            <w:tcBorders>
              <w:top w:val="single" w:sz="4" w:space="0" w:color="auto"/>
              <w:left w:val="single" w:sz="4" w:space="0" w:color="auto"/>
              <w:bottom w:val="single" w:sz="4" w:space="0" w:color="auto"/>
              <w:right w:val="single" w:sz="4" w:space="0" w:color="auto"/>
            </w:tcBorders>
          </w:tcPr>
          <w:p w14:paraId="1F23942B" w14:textId="77777777" w:rsidR="00030D8A" w:rsidRDefault="00030D8A" w:rsidP="00E647AF">
            <w:pPr>
              <w:pStyle w:val="BodyText"/>
            </w:pPr>
            <w:r>
              <w:t>CDPO</w:t>
            </w:r>
          </w:p>
        </w:tc>
      </w:tr>
      <w:tr w:rsidR="00030D8A" w:rsidRPr="007735BD" w14:paraId="4C827750"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6C7C8CD4" w14:textId="77777777" w:rsidR="00030D8A" w:rsidRDefault="00030D8A" w:rsidP="00E647AF">
            <w:pPr>
              <w:pStyle w:val="BodyText"/>
              <w:jc w:val="both"/>
            </w:pPr>
            <w:r>
              <w:t>18</w:t>
            </w:r>
          </w:p>
        </w:tc>
        <w:tc>
          <w:tcPr>
            <w:tcW w:w="3482" w:type="dxa"/>
            <w:tcBorders>
              <w:top w:val="single" w:sz="4" w:space="0" w:color="auto"/>
              <w:left w:val="single" w:sz="4" w:space="0" w:color="auto"/>
              <w:bottom w:val="single" w:sz="4" w:space="0" w:color="auto"/>
              <w:right w:val="single" w:sz="4" w:space="0" w:color="auto"/>
            </w:tcBorders>
          </w:tcPr>
          <w:p w14:paraId="013390F6" w14:textId="77777777" w:rsidR="00030D8A" w:rsidRDefault="00030D8A" w:rsidP="00E647AF">
            <w:pPr>
              <w:pStyle w:val="BodyText"/>
            </w:pPr>
            <w:proofErr w:type="spellStart"/>
            <w:r>
              <w:t>Mr</w:t>
            </w:r>
            <w:proofErr w:type="spellEnd"/>
            <w:r>
              <w:t xml:space="preserve"> Lawrence Mathew</w:t>
            </w:r>
          </w:p>
        </w:tc>
        <w:tc>
          <w:tcPr>
            <w:tcW w:w="4742" w:type="dxa"/>
            <w:tcBorders>
              <w:top w:val="single" w:sz="4" w:space="0" w:color="auto"/>
              <w:left w:val="single" w:sz="4" w:space="0" w:color="auto"/>
              <w:bottom w:val="single" w:sz="4" w:space="0" w:color="auto"/>
              <w:right w:val="single" w:sz="4" w:space="0" w:color="auto"/>
            </w:tcBorders>
          </w:tcPr>
          <w:p w14:paraId="324CEF3B" w14:textId="77777777" w:rsidR="00030D8A" w:rsidRDefault="00030D8A" w:rsidP="00E647AF">
            <w:pPr>
              <w:pStyle w:val="BodyText"/>
            </w:pPr>
            <w:r>
              <w:t xml:space="preserve">Tribal Council, </w:t>
            </w:r>
            <w:proofErr w:type="spellStart"/>
            <w:r>
              <w:t>Carnicobar</w:t>
            </w:r>
            <w:proofErr w:type="spellEnd"/>
          </w:p>
        </w:tc>
      </w:tr>
      <w:tr w:rsidR="00030D8A" w:rsidRPr="007735BD" w14:paraId="4C8E3714" w14:textId="77777777" w:rsidTr="00030D8A">
        <w:trPr>
          <w:trHeight w:val="209"/>
        </w:trPr>
        <w:tc>
          <w:tcPr>
            <w:tcW w:w="1016" w:type="dxa"/>
            <w:tcBorders>
              <w:top w:val="single" w:sz="4" w:space="0" w:color="auto"/>
              <w:left w:val="single" w:sz="4" w:space="0" w:color="auto"/>
              <w:bottom w:val="single" w:sz="4" w:space="0" w:color="auto"/>
              <w:right w:val="single" w:sz="4" w:space="0" w:color="auto"/>
            </w:tcBorders>
          </w:tcPr>
          <w:p w14:paraId="442804FA" w14:textId="77777777" w:rsidR="00030D8A" w:rsidRDefault="00030D8A" w:rsidP="00E647AF">
            <w:pPr>
              <w:pStyle w:val="BodyText"/>
              <w:jc w:val="both"/>
            </w:pPr>
            <w:r>
              <w:t>19</w:t>
            </w:r>
          </w:p>
        </w:tc>
        <w:tc>
          <w:tcPr>
            <w:tcW w:w="3482" w:type="dxa"/>
            <w:tcBorders>
              <w:top w:val="single" w:sz="4" w:space="0" w:color="auto"/>
              <w:left w:val="single" w:sz="4" w:space="0" w:color="auto"/>
              <w:bottom w:val="single" w:sz="4" w:space="0" w:color="auto"/>
              <w:right w:val="single" w:sz="4" w:space="0" w:color="auto"/>
            </w:tcBorders>
          </w:tcPr>
          <w:p w14:paraId="4E53C2EF" w14:textId="77777777" w:rsidR="00030D8A" w:rsidRDefault="00030D8A" w:rsidP="00E647AF">
            <w:pPr>
              <w:pStyle w:val="BodyText"/>
            </w:pPr>
            <w:proofErr w:type="spellStart"/>
            <w:r>
              <w:t>Mr</w:t>
            </w:r>
            <w:proofErr w:type="spellEnd"/>
            <w:r>
              <w:t xml:space="preserve"> Rajesh</w:t>
            </w:r>
          </w:p>
        </w:tc>
        <w:tc>
          <w:tcPr>
            <w:tcW w:w="4742" w:type="dxa"/>
            <w:tcBorders>
              <w:top w:val="single" w:sz="4" w:space="0" w:color="auto"/>
              <w:left w:val="single" w:sz="4" w:space="0" w:color="auto"/>
              <w:bottom w:val="single" w:sz="4" w:space="0" w:color="auto"/>
              <w:right w:val="single" w:sz="4" w:space="0" w:color="auto"/>
            </w:tcBorders>
          </w:tcPr>
          <w:p w14:paraId="7E6A3C0A" w14:textId="77777777" w:rsidR="00030D8A" w:rsidRDefault="00030D8A" w:rsidP="00E647AF">
            <w:pPr>
              <w:pStyle w:val="BodyText"/>
            </w:pPr>
            <w:r>
              <w:t>Industries Department LGC</w:t>
            </w:r>
          </w:p>
        </w:tc>
      </w:tr>
    </w:tbl>
    <w:p w14:paraId="06E3E664" w14:textId="77777777" w:rsidR="00030D8A" w:rsidRDefault="00030D8A" w:rsidP="00030D8A">
      <w:pPr>
        <w:jc w:val="center"/>
        <w:rPr>
          <w:rFonts w:cs="Calibri"/>
          <w:b/>
          <w:bCs/>
          <w:color w:val="000000"/>
          <w:u w:val="single"/>
        </w:rPr>
      </w:pPr>
    </w:p>
    <w:p w14:paraId="1D486EDA" w14:textId="77777777" w:rsidR="00370261" w:rsidRDefault="00370261"/>
    <w:sectPr w:rsidR="00370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2791A"/>
    <w:multiLevelType w:val="hybridMultilevel"/>
    <w:tmpl w:val="67409AE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63B30FAA"/>
    <w:multiLevelType w:val="hybridMultilevel"/>
    <w:tmpl w:val="85DA8A80"/>
    <w:lvl w:ilvl="0" w:tplc="2DEE4A02">
      <w:start w:val="1"/>
      <w:numFmt w:val="decimal"/>
      <w:lvlText w:val="%1."/>
      <w:lvlJc w:val="left"/>
      <w:pPr>
        <w:ind w:left="540" w:hanging="360"/>
      </w:pPr>
      <w:rPr>
        <w:rFonts w:hint="default"/>
      </w:rPr>
    </w:lvl>
    <w:lvl w:ilvl="1" w:tplc="40090019" w:tentative="1">
      <w:start w:val="1"/>
      <w:numFmt w:val="lowerLetter"/>
      <w:lvlText w:val="%2."/>
      <w:lvlJc w:val="left"/>
      <w:pPr>
        <w:ind w:left="1260" w:hanging="360"/>
      </w:pPr>
    </w:lvl>
    <w:lvl w:ilvl="2" w:tplc="4009001B" w:tentative="1">
      <w:start w:val="1"/>
      <w:numFmt w:val="lowerRoman"/>
      <w:lvlText w:val="%3."/>
      <w:lvlJc w:val="right"/>
      <w:pPr>
        <w:ind w:left="1980" w:hanging="180"/>
      </w:pPr>
    </w:lvl>
    <w:lvl w:ilvl="3" w:tplc="4009000F" w:tentative="1">
      <w:start w:val="1"/>
      <w:numFmt w:val="decimal"/>
      <w:lvlText w:val="%4."/>
      <w:lvlJc w:val="left"/>
      <w:pPr>
        <w:ind w:left="2700" w:hanging="360"/>
      </w:pPr>
    </w:lvl>
    <w:lvl w:ilvl="4" w:tplc="40090019" w:tentative="1">
      <w:start w:val="1"/>
      <w:numFmt w:val="lowerLetter"/>
      <w:lvlText w:val="%5."/>
      <w:lvlJc w:val="left"/>
      <w:pPr>
        <w:ind w:left="3420" w:hanging="360"/>
      </w:pPr>
    </w:lvl>
    <w:lvl w:ilvl="5" w:tplc="4009001B" w:tentative="1">
      <w:start w:val="1"/>
      <w:numFmt w:val="lowerRoman"/>
      <w:lvlText w:val="%6."/>
      <w:lvlJc w:val="right"/>
      <w:pPr>
        <w:ind w:left="4140" w:hanging="180"/>
      </w:pPr>
    </w:lvl>
    <w:lvl w:ilvl="6" w:tplc="4009000F" w:tentative="1">
      <w:start w:val="1"/>
      <w:numFmt w:val="decimal"/>
      <w:lvlText w:val="%7."/>
      <w:lvlJc w:val="left"/>
      <w:pPr>
        <w:ind w:left="4860" w:hanging="360"/>
      </w:pPr>
    </w:lvl>
    <w:lvl w:ilvl="7" w:tplc="40090019" w:tentative="1">
      <w:start w:val="1"/>
      <w:numFmt w:val="lowerLetter"/>
      <w:lvlText w:val="%8."/>
      <w:lvlJc w:val="left"/>
      <w:pPr>
        <w:ind w:left="5580" w:hanging="360"/>
      </w:pPr>
    </w:lvl>
    <w:lvl w:ilvl="8" w:tplc="4009001B" w:tentative="1">
      <w:start w:val="1"/>
      <w:numFmt w:val="lowerRoman"/>
      <w:lvlText w:val="%9."/>
      <w:lvlJc w:val="right"/>
      <w:pPr>
        <w:ind w:left="63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8A"/>
    <w:rsid w:val="00030D8A"/>
    <w:rsid w:val="00370261"/>
    <w:rsid w:val="00406808"/>
    <w:rsid w:val="00536112"/>
    <w:rsid w:val="00EF69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0777"/>
  <w15:chartTrackingRefBased/>
  <w15:docId w15:val="{BCEF26C3-5D5A-4E8D-97D9-7A0A5D7F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D8A"/>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030D8A"/>
    <w:pPr>
      <w:keepNext/>
      <w:spacing w:after="0" w:line="480" w:lineRule="auto"/>
      <w:outlineLvl w:val="0"/>
    </w:pPr>
    <w:rPr>
      <w:rFonts w:ascii="Tahoma" w:eastAsia="Times New Roman" w:hAnsi="Tahoma"/>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0D8A"/>
    <w:rPr>
      <w:rFonts w:ascii="Tahoma" w:eastAsia="Times New Roman" w:hAnsi="Tahoma" w:cs="Times New Roman"/>
      <w:b/>
      <w:bCs/>
      <w:sz w:val="20"/>
      <w:szCs w:val="20"/>
      <w:lang w:val="x-none" w:eastAsia="x-none"/>
    </w:rPr>
  </w:style>
  <w:style w:type="paragraph" w:styleId="Header">
    <w:name w:val="header"/>
    <w:basedOn w:val="Normal"/>
    <w:link w:val="HeaderChar"/>
    <w:unhideWhenUsed/>
    <w:rsid w:val="00030D8A"/>
    <w:pPr>
      <w:tabs>
        <w:tab w:val="center" w:pos="4680"/>
        <w:tab w:val="right" w:pos="9360"/>
      </w:tabs>
      <w:spacing w:after="0" w:line="240" w:lineRule="auto"/>
    </w:pPr>
  </w:style>
  <w:style w:type="character" w:customStyle="1" w:styleId="HeaderChar">
    <w:name w:val="Header Char"/>
    <w:basedOn w:val="DefaultParagraphFont"/>
    <w:link w:val="Header"/>
    <w:rsid w:val="00030D8A"/>
    <w:rPr>
      <w:rFonts w:ascii="Calibri" w:eastAsia="Calibri" w:hAnsi="Calibri" w:cs="Times New Roman"/>
      <w:lang w:val="en-US"/>
    </w:rPr>
  </w:style>
  <w:style w:type="paragraph" w:styleId="BodyText">
    <w:name w:val="Body Text"/>
    <w:basedOn w:val="Normal"/>
    <w:link w:val="BodyTextChar"/>
    <w:uiPriority w:val="99"/>
    <w:unhideWhenUsed/>
    <w:rsid w:val="00030D8A"/>
    <w:pPr>
      <w:spacing w:after="120"/>
    </w:pPr>
  </w:style>
  <w:style w:type="character" w:customStyle="1" w:styleId="BodyTextChar">
    <w:name w:val="Body Text Char"/>
    <w:basedOn w:val="DefaultParagraphFont"/>
    <w:link w:val="BodyText"/>
    <w:uiPriority w:val="99"/>
    <w:rsid w:val="00030D8A"/>
    <w:rPr>
      <w:rFonts w:ascii="Calibri" w:eastAsia="Calibri" w:hAnsi="Calibri" w:cs="Times New Roman"/>
      <w:lang w:val="en-US"/>
    </w:rPr>
  </w:style>
  <w:style w:type="paragraph" w:customStyle="1" w:styleId="DefaultText">
    <w:name w:val="Default Text"/>
    <w:rsid w:val="00030D8A"/>
    <w:pPr>
      <w:suppressAutoHyphens/>
      <w:autoSpaceDN w:val="0"/>
      <w:spacing w:after="200" w:line="240" w:lineRule="auto"/>
      <w:textAlignment w:val="baseline"/>
    </w:pPr>
    <w:rPr>
      <w:rFonts w:ascii="Calibri" w:eastAsia="Arial Unicode MS"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675</Words>
  <Characters>3854</Characters>
  <Application>Microsoft Office Word</Application>
  <DocSecurity>0</DocSecurity>
  <Lines>32</Lines>
  <Paragraphs>9</Paragraphs>
  <ScaleCrop>false</ScaleCrop>
  <Company>SBI</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K Ummer Farooq</dc:creator>
  <cp:keywords/>
  <dc:description/>
  <cp:lastModifiedBy>P K Ummer Farooq</cp:lastModifiedBy>
  <cp:revision>2</cp:revision>
  <dcterms:created xsi:type="dcterms:W3CDTF">2026-03-23T06:26:00Z</dcterms:created>
  <dcterms:modified xsi:type="dcterms:W3CDTF">2026-03-23T06:30:00Z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3ada4e-448b-4689-9b53-cdfe99a249d2_Enabled">
    <vt:lpwstr>true</vt:lpwstr>
  </property>
  <property fmtid="{D5CDD505-2E9C-101B-9397-08002B2CF9AE}" pid="3" name="MSIP_Label_183ada4e-448b-4689-9b53-cdfe99a249d2_SetDate">
    <vt:lpwstr>2026-03-23T06:29:20Z</vt:lpwstr>
  </property>
  <property fmtid="{D5CDD505-2E9C-101B-9397-08002B2CF9AE}" pid="4" name="MSIP_Label_183ada4e-448b-4689-9b53-cdfe99a249d2_Method">
    <vt:lpwstr>Privileged</vt:lpwstr>
  </property>
  <property fmtid="{D5CDD505-2E9C-101B-9397-08002B2CF9AE}" pid="5" name="MSIP_Label_183ada4e-448b-4689-9b53-cdfe99a249d2_Name">
    <vt:lpwstr>Public</vt:lpwstr>
  </property>
  <property fmtid="{D5CDD505-2E9C-101B-9397-08002B2CF9AE}" pid="6" name="MSIP_Label_183ada4e-448b-4689-9b53-cdfe99a249d2_SiteId">
    <vt:lpwstr>fbdb2235-7f50-4509-b407-c58325ec27a8</vt:lpwstr>
  </property>
  <property fmtid="{D5CDD505-2E9C-101B-9397-08002B2CF9AE}" pid="7" name="MSIP_Label_183ada4e-448b-4689-9b53-cdfe99a249d2_ActionId">
    <vt:lpwstr>e7653ca5-9710-44c7-8eb1-67b49afd8407</vt:lpwstr>
  </property>
  <property fmtid="{D5CDD505-2E9C-101B-9397-08002B2CF9AE}" pid="8" name="MSIP_Label_183ada4e-448b-4689-9b53-cdfe99a249d2_ContentBits">
    <vt:lpwstr>0</vt:lpwstr>
  </property>
</Properties>
</file>